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B13F0" w14:textId="77777777" w:rsidR="00C5293B" w:rsidRPr="004D2EDA" w:rsidRDefault="00C5293B" w:rsidP="00C5293B">
      <w:pPr>
        <w:widowControl w:val="0"/>
        <w:tabs>
          <w:tab w:val="left" w:pos="120"/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</w:pPr>
      <w:r w:rsidRPr="004D2EDA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  <w:t xml:space="preserve">Муниципальное бюджетное  дошкольное образовательное учреждение </w:t>
      </w:r>
    </w:p>
    <w:p w14:paraId="3B98BFAB" w14:textId="77777777" w:rsidR="00C5293B" w:rsidRPr="004D2EDA" w:rsidRDefault="00C5293B" w:rsidP="00C5293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</w:pPr>
      <w:r w:rsidRPr="004D2EDA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lang w:eastAsia="hi-IN" w:bidi="hi-IN"/>
        </w:rPr>
        <w:t>«Центр развития ребёнка - детский сад №20»</w:t>
      </w:r>
    </w:p>
    <w:p w14:paraId="6DFDE905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40E16638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221B407F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  <w:r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Приказ</w:t>
      </w:r>
    </w:p>
    <w:p w14:paraId="0A860CED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53AA89D5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507690E3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«1</w:t>
      </w:r>
      <w:r w:rsidR="0005129E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2</w:t>
      </w:r>
      <w:r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 xml:space="preserve">» </w:t>
      </w:r>
      <w:r w:rsidR="00F1385D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января</w:t>
      </w:r>
      <w:r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 xml:space="preserve"> 20</w:t>
      </w:r>
      <w:r w:rsidR="00F1385D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22</w:t>
      </w:r>
      <w:r w:rsidRPr="004D2EDA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 xml:space="preserve"> г.                                                          №</w:t>
      </w:r>
      <w:r w:rsidR="0005129E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  <w:t>76</w:t>
      </w:r>
    </w:p>
    <w:p w14:paraId="6FA12C81" w14:textId="77777777" w:rsidR="00C5293B" w:rsidRPr="004D2EDA" w:rsidRDefault="00C5293B" w:rsidP="00C5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eastAsia="ru-RU"/>
        </w:rPr>
      </w:pPr>
    </w:p>
    <w:p w14:paraId="15353B1D" w14:textId="77777777" w:rsidR="009973E1" w:rsidRDefault="00C5293B" w:rsidP="00C529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«Об организации системы наставничества</w:t>
      </w:r>
    </w:p>
    <w:p w14:paraId="362990E4" w14:textId="77777777" w:rsidR="007B7D24" w:rsidRDefault="00C5293B" w:rsidP="009973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 xml:space="preserve"> пе</w:t>
      </w:r>
      <w:r w:rsidR="00F1385D"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 xml:space="preserve">дагогических работников в  2022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  <w:t>году»</w:t>
      </w:r>
    </w:p>
    <w:p w14:paraId="73A84DFF" w14:textId="77777777" w:rsidR="00C5293B" w:rsidRDefault="00C5293B" w:rsidP="00C529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8"/>
          <w:lang w:eastAsia="ru-RU"/>
        </w:rPr>
      </w:pPr>
    </w:p>
    <w:p w14:paraId="1AC5214E" w14:textId="77777777" w:rsidR="00C5293B" w:rsidRPr="009973E1" w:rsidRDefault="00C5293B" w:rsidP="00543513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="007F0E68"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реализации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профессии; в </w:t>
      </w:r>
      <w:r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соответствии </w:t>
      </w:r>
      <w:r w:rsidR="007F0E68"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</w:t>
      </w:r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«Методическими рекомендациями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разработке и внедрению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истемы (целевой модели) наставничества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едагогических работников</w:t>
      </w:r>
      <w:r w:rsid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="00543513" w:rsidRPr="00543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образовательных организациях</w:t>
      </w:r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proofErr w:type="spellStart"/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="00F138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РФ от 21.12.2021г. №АЗ-1128/08</w:t>
      </w:r>
    </w:p>
    <w:p w14:paraId="179B75F2" w14:textId="77777777" w:rsidR="007F0E68" w:rsidRPr="009973E1" w:rsidRDefault="007F0E68" w:rsidP="004F031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20878C4" w14:textId="77777777" w:rsidR="00C5293B" w:rsidRPr="009973E1" w:rsidRDefault="00C5293B" w:rsidP="004F031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7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Приказываю</w:t>
      </w:r>
    </w:p>
    <w:p w14:paraId="5A0DC55A" w14:textId="77777777" w:rsidR="00C5293B" w:rsidRPr="009973E1" w:rsidRDefault="00C5293B" w:rsidP="004F03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Утвердить Положение о системе наставничества педагогических работников в МБДОУ «Центр развития ребёнка – детский сад № 20» г. Ливны</w:t>
      </w:r>
      <w:r w:rsidR="00B90F1E" w:rsidRPr="009973E1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14:paraId="5D58F8D7" w14:textId="77777777" w:rsidR="00C5293B" w:rsidRPr="009973E1" w:rsidRDefault="00C5293B" w:rsidP="00F138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Назначить кураторами реализации программ наставничества старши</w:t>
      </w:r>
      <w:r w:rsidR="00B90F1E" w:rsidRPr="009973E1">
        <w:rPr>
          <w:rFonts w:ascii="Times New Roman" w:hAnsi="Times New Roman" w:cs="Times New Roman"/>
          <w:sz w:val="24"/>
          <w:szCs w:val="24"/>
        </w:rPr>
        <w:t xml:space="preserve">х воспитателей </w:t>
      </w:r>
      <w:proofErr w:type="spellStart"/>
      <w:r w:rsidR="00B90F1E" w:rsidRPr="009973E1">
        <w:rPr>
          <w:rFonts w:ascii="Times New Roman" w:hAnsi="Times New Roman" w:cs="Times New Roman"/>
          <w:sz w:val="24"/>
          <w:szCs w:val="24"/>
        </w:rPr>
        <w:t>Горностаеву</w:t>
      </w:r>
      <w:proofErr w:type="spellEnd"/>
      <w:r w:rsidR="00B90F1E" w:rsidRPr="0099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F1E" w:rsidRPr="009973E1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="00B90F1E" w:rsidRPr="009973E1">
        <w:rPr>
          <w:rFonts w:ascii="Times New Roman" w:hAnsi="Times New Roman" w:cs="Times New Roman"/>
          <w:sz w:val="24"/>
          <w:szCs w:val="24"/>
        </w:rPr>
        <w:t>.,</w:t>
      </w:r>
      <w:r w:rsidRPr="009973E1">
        <w:rPr>
          <w:rFonts w:ascii="Times New Roman" w:hAnsi="Times New Roman" w:cs="Times New Roman"/>
          <w:sz w:val="24"/>
          <w:szCs w:val="24"/>
        </w:rPr>
        <w:t xml:space="preserve"> Поваляеву </w:t>
      </w:r>
      <w:proofErr w:type="spellStart"/>
      <w:r w:rsidRPr="009973E1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Pr="009973E1">
        <w:rPr>
          <w:rFonts w:ascii="Times New Roman" w:hAnsi="Times New Roman" w:cs="Times New Roman"/>
          <w:sz w:val="24"/>
          <w:szCs w:val="24"/>
        </w:rPr>
        <w:t>.</w:t>
      </w:r>
    </w:p>
    <w:p w14:paraId="394F4691" w14:textId="77777777" w:rsidR="00B90F1E" w:rsidRPr="009973E1" w:rsidRDefault="00B90F1E" w:rsidP="00F138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Утвердить Дорожную карту по реализации Положения</w:t>
      </w:r>
      <w:r w:rsidR="00C5293B" w:rsidRPr="009973E1">
        <w:rPr>
          <w:rFonts w:ascii="Times New Roman" w:hAnsi="Times New Roman" w:cs="Times New Roman"/>
          <w:sz w:val="24"/>
          <w:szCs w:val="24"/>
        </w:rPr>
        <w:t xml:space="preserve"> о системе наставничества педагогических работников</w:t>
      </w:r>
      <w:r w:rsidRPr="009973E1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14:paraId="3153092F" w14:textId="77777777" w:rsidR="004F0316" w:rsidRPr="009973E1" w:rsidRDefault="00B90F1E" w:rsidP="00F13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Утвердить спис</w:t>
      </w:r>
      <w:r w:rsidR="0005129E">
        <w:rPr>
          <w:rFonts w:ascii="Times New Roman" w:hAnsi="Times New Roman" w:cs="Times New Roman"/>
          <w:sz w:val="24"/>
          <w:szCs w:val="24"/>
        </w:rPr>
        <w:t>очный состав наставнических пар/</w:t>
      </w:r>
      <w:r w:rsidRPr="009973E1">
        <w:rPr>
          <w:rFonts w:ascii="Times New Roman" w:hAnsi="Times New Roman" w:cs="Times New Roman"/>
          <w:sz w:val="24"/>
          <w:szCs w:val="24"/>
        </w:rPr>
        <w:t>групп с письменным согласием их участников на возложение на них дополнительных обязанностей, связанных с наставнической деятельностью</w:t>
      </w:r>
      <w:r w:rsidR="004F0316" w:rsidRPr="009973E1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14:paraId="5994281D" w14:textId="77777777" w:rsidR="00B90F1E" w:rsidRDefault="004F0316" w:rsidP="00F13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 xml:space="preserve">Рассмотреть вопрос назначения стимулирующих выплат, участникам наставнической деятельности в соответствии с Положением о компенсирующих и стимулирующих выплатах </w:t>
      </w:r>
      <w:r w:rsidR="00466949" w:rsidRPr="009973E1">
        <w:rPr>
          <w:rFonts w:ascii="Times New Roman" w:hAnsi="Times New Roman" w:cs="Times New Roman"/>
          <w:sz w:val="24"/>
          <w:szCs w:val="24"/>
        </w:rPr>
        <w:t>МБДОУ «Центр развития ребёнка – детский сад № 20» (</w:t>
      </w:r>
      <w:proofErr w:type="spellStart"/>
      <w:proofErr w:type="gramStart"/>
      <w:r w:rsidR="00466949" w:rsidRPr="009973E1">
        <w:rPr>
          <w:rFonts w:ascii="Times New Roman" w:hAnsi="Times New Roman" w:cs="Times New Roman"/>
          <w:sz w:val="24"/>
          <w:szCs w:val="24"/>
        </w:rPr>
        <w:t>гл.бухгалтер</w:t>
      </w:r>
      <w:proofErr w:type="spellEnd"/>
      <w:proofErr w:type="gramEnd"/>
      <w:r w:rsidR="00466949" w:rsidRPr="009973E1">
        <w:rPr>
          <w:rFonts w:ascii="Times New Roman" w:hAnsi="Times New Roman" w:cs="Times New Roman"/>
          <w:sz w:val="24"/>
          <w:szCs w:val="24"/>
        </w:rPr>
        <w:t xml:space="preserve"> Мишина </w:t>
      </w:r>
      <w:proofErr w:type="spellStart"/>
      <w:r w:rsidR="00466949" w:rsidRPr="009973E1">
        <w:rPr>
          <w:rFonts w:ascii="Times New Roman" w:hAnsi="Times New Roman" w:cs="Times New Roman"/>
          <w:sz w:val="24"/>
          <w:szCs w:val="24"/>
        </w:rPr>
        <w:t>Е.Н</w:t>
      </w:r>
      <w:proofErr w:type="spellEnd"/>
      <w:r w:rsidR="00466949" w:rsidRPr="009973E1">
        <w:rPr>
          <w:rFonts w:ascii="Times New Roman" w:hAnsi="Times New Roman" w:cs="Times New Roman"/>
          <w:sz w:val="24"/>
          <w:szCs w:val="24"/>
        </w:rPr>
        <w:t>.</w:t>
      </w:r>
      <w:r w:rsidR="0068286E" w:rsidRPr="009973E1">
        <w:rPr>
          <w:rFonts w:ascii="Times New Roman" w:hAnsi="Times New Roman" w:cs="Times New Roman"/>
          <w:sz w:val="24"/>
          <w:szCs w:val="24"/>
        </w:rPr>
        <w:t>,</w:t>
      </w:r>
      <w:r w:rsidR="0068286E" w:rsidRPr="009973E1">
        <w:rPr>
          <w:sz w:val="24"/>
          <w:szCs w:val="24"/>
        </w:rPr>
        <w:t xml:space="preserve"> </w:t>
      </w:r>
      <w:r w:rsidR="0068286E" w:rsidRPr="009973E1">
        <w:rPr>
          <w:rFonts w:ascii="Times New Roman" w:hAnsi="Times New Roman" w:cs="Times New Roman"/>
          <w:sz w:val="24"/>
          <w:szCs w:val="24"/>
        </w:rPr>
        <w:t xml:space="preserve">старшие воспитатели </w:t>
      </w:r>
      <w:proofErr w:type="spellStart"/>
      <w:r w:rsidR="0068286E" w:rsidRPr="009973E1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="0068286E" w:rsidRPr="0099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86E" w:rsidRPr="009973E1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="0068286E" w:rsidRPr="009973E1">
        <w:rPr>
          <w:rFonts w:ascii="Times New Roman" w:hAnsi="Times New Roman" w:cs="Times New Roman"/>
          <w:sz w:val="24"/>
          <w:szCs w:val="24"/>
        </w:rPr>
        <w:t xml:space="preserve">., Поваляева </w:t>
      </w:r>
      <w:proofErr w:type="spellStart"/>
      <w:r w:rsidR="0068286E" w:rsidRPr="009973E1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="0068286E" w:rsidRPr="009973E1">
        <w:rPr>
          <w:rFonts w:ascii="Times New Roman" w:hAnsi="Times New Roman" w:cs="Times New Roman"/>
          <w:sz w:val="24"/>
          <w:szCs w:val="24"/>
        </w:rPr>
        <w:t>.</w:t>
      </w:r>
      <w:r w:rsidR="00466949" w:rsidRPr="009973E1">
        <w:rPr>
          <w:rFonts w:ascii="Times New Roman" w:hAnsi="Times New Roman" w:cs="Times New Roman"/>
          <w:sz w:val="24"/>
          <w:szCs w:val="24"/>
        </w:rPr>
        <w:t>).</w:t>
      </w:r>
    </w:p>
    <w:p w14:paraId="23D3CAC9" w14:textId="77777777" w:rsidR="00E4714B" w:rsidRPr="00543513" w:rsidRDefault="00543513" w:rsidP="00F138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513">
        <w:rPr>
          <w:rFonts w:ascii="Times New Roman" w:hAnsi="Times New Roman" w:cs="Times New Roman"/>
          <w:sz w:val="24"/>
          <w:szCs w:val="24"/>
        </w:rPr>
        <w:t xml:space="preserve">Результаты выполнения Дорожной карты по реализации Положения о системе наставничества педагогических работников рассмотреть на </w:t>
      </w:r>
      <w:r>
        <w:rPr>
          <w:rFonts w:ascii="Times New Roman" w:hAnsi="Times New Roman" w:cs="Times New Roman"/>
          <w:sz w:val="24"/>
          <w:szCs w:val="24"/>
        </w:rPr>
        <w:t>педсовете (</w:t>
      </w:r>
      <w:r w:rsidR="00F1385D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2022г., </w:t>
      </w:r>
      <w:r w:rsidRPr="00543513">
        <w:rPr>
          <w:rFonts w:ascii="Times New Roman" w:hAnsi="Times New Roman" w:cs="Times New Roman"/>
          <w:sz w:val="24"/>
          <w:szCs w:val="24"/>
        </w:rPr>
        <w:t>отв.</w:t>
      </w:r>
      <w:r w:rsidRPr="00543513">
        <w:t xml:space="preserve"> </w:t>
      </w:r>
      <w:r w:rsidRPr="00543513">
        <w:rPr>
          <w:rFonts w:ascii="Times New Roman" w:hAnsi="Times New Roman" w:cs="Times New Roman"/>
          <w:sz w:val="24"/>
          <w:szCs w:val="24"/>
        </w:rPr>
        <w:t xml:space="preserve">старшие воспитатели </w:t>
      </w:r>
      <w:proofErr w:type="spellStart"/>
      <w:r w:rsidRPr="00543513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Pr="0054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513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543513">
        <w:rPr>
          <w:rFonts w:ascii="Times New Roman" w:hAnsi="Times New Roman" w:cs="Times New Roman"/>
          <w:sz w:val="24"/>
          <w:szCs w:val="24"/>
        </w:rPr>
        <w:t xml:space="preserve">., Поваляева </w:t>
      </w:r>
      <w:proofErr w:type="spellStart"/>
      <w:r w:rsidRPr="00543513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Pr="00543513">
        <w:rPr>
          <w:rFonts w:ascii="Times New Roman" w:hAnsi="Times New Roman" w:cs="Times New Roman"/>
          <w:sz w:val="24"/>
          <w:szCs w:val="24"/>
        </w:rPr>
        <w:t>.).</w:t>
      </w:r>
    </w:p>
    <w:p w14:paraId="0F174A3A" w14:textId="77777777" w:rsidR="004F0316" w:rsidRPr="009973E1" w:rsidRDefault="007F0E68" w:rsidP="00F138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0B87584F" w14:textId="77777777" w:rsidR="007F0E68" w:rsidRPr="009973E1" w:rsidRDefault="007F0E68" w:rsidP="00F1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37BE1" w14:textId="77777777" w:rsidR="007F0E68" w:rsidRPr="009973E1" w:rsidRDefault="007F0E68" w:rsidP="007F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454E2" w14:textId="77777777" w:rsidR="007F0E68" w:rsidRPr="009973E1" w:rsidRDefault="007F0E68" w:rsidP="007F0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73E1">
        <w:rPr>
          <w:rFonts w:ascii="Times New Roman" w:hAnsi="Times New Roman" w:cs="Times New Roman"/>
          <w:sz w:val="24"/>
          <w:szCs w:val="24"/>
        </w:rPr>
        <w:t>Директор                                             Щербина Л.А.</w:t>
      </w:r>
    </w:p>
    <w:p w14:paraId="01F93C65" w14:textId="77777777" w:rsidR="00C5293B" w:rsidRDefault="00C5293B" w:rsidP="00C5293B">
      <w:pPr>
        <w:pStyle w:val="a3"/>
        <w:spacing w:after="0"/>
        <w:jc w:val="both"/>
      </w:pPr>
    </w:p>
    <w:p w14:paraId="518E9D72" w14:textId="77777777" w:rsidR="00543513" w:rsidRDefault="00543513" w:rsidP="00C5293B">
      <w:pPr>
        <w:pStyle w:val="a3"/>
        <w:spacing w:after="0"/>
        <w:jc w:val="both"/>
      </w:pPr>
    </w:p>
    <w:p w14:paraId="673B0571" w14:textId="77777777" w:rsidR="00543513" w:rsidRDefault="00543513" w:rsidP="00C5293B">
      <w:pPr>
        <w:pStyle w:val="a3"/>
        <w:spacing w:after="0"/>
        <w:jc w:val="both"/>
      </w:pPr>
    </w:p>
    <w:p w14:paraId="5E4CA786" w14:textId="77777777" w:rsidR="00543513" w:rsidRDefault="00543513" w:rsidP="00C5293B">
      <w:pPr>
        <w:pStyle w:val="a3"/>
        <w:spacing w:after="0"/>
        <w:jc w:val="both"/>
      </w:pPr>
    </w:p>
    <w:p w14:paraId="3DC3B9F7" w14:textId="77777777" w:rsidR="00F1385D" w:rsidRPr="0005129E" w:rsidRDefault="0005129E" w:rsidP="0005129E">
      <w:pPr>
        <w:pStyle w:val="a3"/>
        <w:spacing w:after="0"/>
        <w:jc w:val="right"/>
        <w:rPr>
          <w:rFonts w:ascii="Times New Roman" w:hAnsi="Times New Roman" w:cs="Times New Roman"/>
          <w:i/>
        </w:rPr>
      </w:pPr>
      <w:r w:rsidRPr="0005129E">
        <w:rPr>
          <w:rFonts w:ascii="Times New Roman" w:hAnsi="Times New Roman" w:cs="Times New Roman"/>
          <w:i/>
        </w:rPr>
        <w:lastRenderedPageBreak/>
        <w:t>Приложение 1</w:t>
      </w:r>
    </w:p>
    <w:p w14:paraId="18C1FCFE" w14:textId="77777777" w:rsidR="0005129E" w:rsidRDefault="0005129E" w:rsidP="00C5293B">
      <w:pPr>
        <w:pStyle w:val="a3"/>
        <w:spacing w:after="0"/>
        <w:jc w:val="both"/>
      </w:pPr>
    </w:p>
    <w:p w14:paraId="651361F4" w14:textId="77777777" w:rsidR="0005129E" w:rsidRPr="004A444B" w:rsidRDefault="0005129E" w:rsidP="0005129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44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Муниципальное бюджетное дошкольное образовательное учреждение </w:t>
      </w:r>
    </w:p>
    <w:p w14:paraId="33A1CAFF" w14:textId="77777777" w:rsidR="0005129E" w:rsidRPr="004A444B" w:rsidRDefault="0005129E" w:rsidP="0005129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A444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«Центр развития ребёнка - детский сад №20» города Ливны </w:t>
      </w:r>
    </w:p>
    <w:p w14:paraId="60F56E0E" w14:textId="77777777" w:rsidR="0005129E" w:rsidRPr="004A444B" w:rsidRDefault="0005129E" w:rsidP="0005129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428BEB9F" w14:textId="77777777" w:rsidR="0005129E" w:rsidRPr="004A444B" w:rsidRDefault="0005129E" w:rsidP="0005129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0CDB191E" w14:textId="77777777" w:rsidR="0005129E" w:rsidRPr="004A444B" w:rsidRDefault="0005129E" w:rsidP="0005129E">
      <w:pPr>
        <w:widowControl w:val="0"/>
        <w:suppressAutoHyphens/>
        <w:spacing w:after="0" w:line="100" w:lineRule="atLeast"/>
        <w:rPr>
          <w:rFonts w:ascii="Times New Roman" w:eastAsia="Times New Roman" w:hAnsi="Times New Roman" w:cs="Mangal"/>
          <w:kern w:val="1"/>
          <w:sz w:val="2"/>
          <w:szCs w:val="2"/>
          <w:lang w:eastAsia="hi-IN" w:bidi="hi-IN"/>
        </w:rPr>
      </w:pPr>
    </w:p>
    <w:tbl>
      <w:tblPr>
        <w:tblW w:w="0" w:type="auto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4"/>
        <w:gridCol w:w="4594"/>
      </w:tblGrid>
      <w:tr w:rsidR="0005129E" w:rsidRPr="004A444B" w14:paraId="530BF9CA" w14:textId="77777777" w:rsidTr="00726635">
        <w:trPr>
          <w:trHeight w:val="2136"/>
        </w:trPr>
        <w:tc>
          <w:tcPr>
            <w:tcW w:w="4594" w:type="dxa"/>
            <w:shd w:val="clear" w:color="auto" w:fill="auto"/>
          </w:tcPr>
          <w:p w14:paraId="4C5F4C05" w14:textId="77777777" w:rsidR="0005129E" w:rsidRPr="004A444B" w:rsidRDefault="0005129E" w:rsidP="007266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A444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РАССМОТРЕНО</w:t>
            </w:r>
          </w:p>
          <w:p w14:paraId="7EF43786" w14:textId="77777777" w:rsidR="0005129E" w:rsidRPr="004A444B" w:rsidRDefault="0005129E" w:rsidP="007266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A44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на заседании Педагогического Совета</w:t>
            </w:r>
          </w:p>
          <w:p w14:paraId="7A031C77" w14:textId="77777777" w:rsidR="0005129E" w:rsidRPr="004A444B" w:rsidRDefault="0005129E" w:rsidP="007266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A44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МБДОУ «Центр развития ребёнка-</w:t>
            </w:r>
          </w:p>
          <w:p w14:paraId="64680D1F" w14:textId="77777777" w:rsidR="0005129E" w:rsidRPr="004A444B" w:rsidRDefault="0005129E" w:rsidP="007266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A44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детский сад №20»</w:t>
            </w:r>
          </w:p>
          <w:p w14:paraId="06CC3CE6" w14:textId="77777777" w:rsidR="0005129E" w:rsidRPr="004A444B" w:rsidRDefault="0005129E" w:rsidP="007266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A44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Протокол № __</w:t>
            </w:r>
          </w:p>
          <w:p w14:paraId="644906D7" w14:textId="77777777" w:rsidR="0005129E" w:rsidRPr="004A444B" w:rsidRDefault="0005129E" w:rsidP="0072663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A44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от «____»______________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____2022</w:t>
            </w:r>
            <w:r w:rsidRPr="004A44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 г.</w:t>
            </w:r>
          </w:p>
          <w:p w14:paraId="6098444A" w14:textId="77777777" w:rsidR="0005129E" w:rsidRPr="004A444B" w:rsidRDefault="0005129E" w:rsidP="0072663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A444B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и рекомендовано к утверждению</w:t>
            </w:r>
          </w:p>
        </w:tc>
        <w:tc>
          <w:tcPr>
            <w:tcW w:w="4594" w:type="dxa"/>
            <w:shd w:val="clear" w:color="auto" w:fill="auto"/>
          </w:tcPr>
          <w:p w14:paraId="4C80B116" w14:textId="77777777" w:rsidR="0005129E" w:rsidRPr="004A444B" w:rsidRDefault="0005129E" w:rsidP="0072663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4A444B">
              <w:rPr>
                <w:rFonts w:ascii="Times New Roman" w:eastAsia="Times New Roma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УТВЕРЖДАЮ</w:t>
            </w:r>
          </w:p>
          <w:p w14:paraId="0016698B" w14:textId="77777777" w:rsidR="0005129E" w:rsidRPr="004A444B" w:rsidRDefault="0005129E" w:rsidP="0072663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4A444B">
              <w:rPr>
                <w:rFonts w:ascii="Times New Roman" w:eastAsia="Times New Roma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       Директор МБДОУ «Центр развития  </w:t>
            </w:r>
          </w:p>
          <w:p w14:paraId="76DBB716" w14:textId="77777777" w:rsidR="0005129E" w:rsidRPr="004A444B" w:rsidRDefault="0005129E" w:rsidP="0072663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4A444B">
              <w:rPr>
                <w:rFonts w:ascii="Times New Roman" w:eastAsia="Times New Roma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       ребёнка  детский </w:t>
            </w:r>
            <w:r>
              <w:rPr>
                <w:rFonts w:ascii="Times New Roman" w:eastAsia="Times New Roma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сад </w:t>
            </w:r>
            <w:r w:rsidRPr="004A444B">
              <w:rPr>
                <w:rFonts w:ascii="Times New Roman" w:eastAsia="Times New Roma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№20»</w:t>
            </w:r>
          </w:p>
          <w:p w14:paraId="660BACAB" w14:textId="77777777" w:rsidR="0005129E" w:rsidRPr="004A444B" w:rsidRDefault="0005129E" w:rsidP="00726635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bCs/>
                <w:kern w:val="1"/>
                <w:sz w:val="2"/>
                <w:szCs w:val="2"/>
                <w:lang w:eastAsia="hi-IN" w:bidi="hi-IN"/>
              </w:rPr>
            </w:pPr>
            <w:r w:rsidRPr="004A444B">
              <w:rPr>
                <w:rFonts w:ascii="Times New Roman" w:eastAsia="Times New Roma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   __________________ Щербина Л.А.</w:t>
            </w:r>
          </w:p>
          <w:p w14:paraId="68EC1654" w14:textId="77777777" w:rsidR="0005129E" w:rsidRPr="004A444B" w:rsidRDefault="0005129E" w:rsidP="0072663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Mangal"/>
                <w:bCs/>
                <w:kern w:val="1"/>
                <w:sz w:val="2"/>
                <w:szCs w:val="2"/>
                <w:lang w:eastAsia="hi-IN" w:bidi="hi-IN"/>
              </w:rPr>
            </w:pPr>
          </w:p>
          <w:p w14:paraId="4421782C" w14:textId="77777777" w:rsidR="0005129E" w:rsidRPr="004A444B" w:rsidRDefault="0005129E" w:rsidP="00726635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SimSun" w:hAnsi="Calibri" w:cs="font286"/>
                <w:lang w:eastAsia="ar-SA"/>
              </w:rPr>
            </w:pPr>
            <w:r w:rsidRPr="004A444B">
              <w:rPr>
                <w:rFonts w:ascii="Times New Roman" w:eastAsia="Times New Roma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      Пр</w:t>
            </w:r>
            <w:r>
              <w:rPr>
                <w:rFonts w:ascii="Times New Roman" w:eastAsia="Times New Roma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иказ №    от «     » января 2022</w:t>
            </w:r>
            <w:r w:rsidRPr="004A444B">
              <w:rPr>
                <w:rFonts w:ascii="Times New Roman" w:eastAsia="Times New Roma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г.</w:t>
            </w:r>
          </w:p>
        </w:tc>
      </w:tr>
    </w:tbl>
    <w:p w14:paraId="0D7A9101" w14:textId="77777777" w:rsidR="0005129E" w:rsidRDefault="0005129E" w:rsidP="0005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985F1" w14:textId="77777777" w:rsidR="0005129E" w:rsidRDefault="0005129E" w:rsidP="0005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43955" w14:textId="77777777" w:rsidR="0005129E" w:rsidRDefault="0005129E" w:rsidP="0005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82FFF" w14:textId="77777777" w:rsidR="0005129E" w:rsidRPr="008256A6" w:rsidRDefault="0005129E" w:rsidP="0005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A6">
        <w:rPr>
          <w:rFonts w:ascii="Times New Roman" w:hAnsi="Times New Roman" w:cs="Times New Roman"/>
          <w:b/>
          <w:sz w:val="28"/>
          <w:szCs w:val="28"/>
        </w:rPr>
        <w:t>Положение о системе наставничества педагогических работников в</w:t>
      </w:r>
    </w:p>
    <w:p w14:paraId="51A6135E" w14:textId="77777777" w:rsidR="0005129E" w:rsidRPr="008256A6" w:rsidRDefault="0005129E" w:rsidP="00051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A6">
        <w:rPr>
          <w:rFonts w:ascii="Times New Roman" w:hAnsi="Times New Roman" w:cs="Times New Roman"/>
          <w:b/>
          <w:sz w:val="28"/>
          <w:szCs w:val="28"/>
        </w:rPr>
        <w:t xml:space="preserve"> МБДОУ «Центр развития ребёнка – детский сад № 20» г. Ливны</w:t>
      </w:r>
    </w:p>
    <w:p w14:paraId="6B41CCCB" w14:textId="77777777" w:rsidR="0005129E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A8B2B" w14:textId="77777777" w:rsidR="0005129E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9E189" w14:textId="77777777" w:rsidR="0005129E" w:rsidRPr="00A54CEA" w:rsidRDefault="0005129E" w:rsidP="0005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E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C6E3AB5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1.1.</w:t>
      </w:r>
      <w:r w:rsidRPr="00311142">
        <w:rPr>
          <w:rFonts w:ascii="Times New Roman" w:hAnsi="Times New Roman" w:cs="Times New Roman"/>
          <w:sz w:val="24"/>
          <w:szCs w:val="24"/>
        </w:rPr>
        <w:tab/>
        <w:t>Настоящее Положение о систем</w:t>
      </w:r>
      <w:r>
        <w:rPr>
          <w:rFonts w:ascii="Times New Roman" w:hAnsi="Times New Roman" w:cs="Times New Roman"/>
          <w:sz w:val="24"/>
          <w:szCs w:val="24"/>
        </w:rPr>
        <w:t xml:space="preserve">е наставничества педагогических </w:t>
      </w:r>
      <w:r w:rsidRPr="00311142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ботников в </w:t>
      </w:r>
      <w:r w:rsidRPr="00311142">
        <w:rPr>
          <w:rFonts w:ascii="Times New Roman" w:hAnsi="Times New Roman" w:cs="Times New Roman"/>
          <w:sz w:val="24"/>
          <w:szCs w:val="24"/>
        </w:rPr>
        <w:t>МБДОУ «Центр развития ребёнка – детский сад № 20» г. Ливны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>определяе</w:t>
      </w:r>
      <w:r>
        <w:rPr>
          <w:rFonts w:ascii="Times New Roman" w:hAnsi="Times New Roman" w:cs="Times New Roman"/>
          <w:sz w:val="24"/>
          <w:szCs w:val="24"/>
        </w:rPr>
        <w:t xml:space="preserve">т цели, задачи, формы и порядок </w:t>
      </w:r>
      <w:r w:rsidRPr="00311142">
        <w:rPr>
          <w:rFonts w:ascii="Times New Roman" w:hAnsi="Times New Roman" w:cs="Times New Roman"/>
          <w:sz w:val="24"/>
          <w:szCs w:val="24"/>
        </w:rPr>
        <w:t>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14:paraId="1BCF07D9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1.2.</w:t>
      </w:r>
      <w:r w:rsidRPr="00311142">
        <w:rPr>
          <w:rFonts w:ascii="Times New Roman" w:hAnsi="Times New Roman" w:cs="Times New Roman"/>
          <w:sz w:val="24"/>
          <w:szCs w:val="24"/>
        </w:rPr>
        <w:tab/>
        <w:t>В Положении используются следующие понятия:</w:t>
      </w:r>
    </w:p>
    <w:p w14:paraId="706CDE5B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1B9B30B0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2BA78B82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1142">
        <w:rPr>
          <w:rFonts w:ascii="Times New Roman" w:hAnsi="Times New Roman" w:cs="Times New Roman"/>
          <w:sz w:val="24"/>
          <w:szCs w:val="24"/>
        </w:rPr>
        <w:t>предприятия и др.),</w:t>
      </w:r>
      <w:r>
        <w:rPr>
          <w:rFonts w:ascii="Times New Roman" w:hAnsi="Times New Roman" w:cs="Times New Roman"/>
          <w:sz w:val="24"/>
          <w:szCs w:val="24"/>
        </w:rPr>
        <w:t xml:space="preserve"> который отвечает за реализацию </w:t>
      </w:r>
      <w:r w:rsidRPr="00311142">
        <w:rPr>
          <w:rFonts w:ascii="Times New Roman" w:hAnsi="Times New Roman" w:cs="Times New Roman"/>
          <w:sz w:val="24"/>
          <w:szCs w:val="24"/>
        </w:rPr>
        <w:t>персонализированных(ой) программ(ы) наставничества.</w:t>
      </w:r>
    </w:p>
    <w:p w14:paraId="559FBD3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6C2AA94A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3BAD7292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b/>
          <w:sz w:val="24"/>
          <w:szCs w:val="24"/>
        </w:rPr>
        <w:t>Персонализированная программа наставничества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</w:t>
      </w:r>
      <w:r w:rsidRPr="00311142">
        <w:rPr>
          <w:rFonts w:ascii="Times New Roman" w:hAnsi="Times New Roman" w:cs="Times New Roman"/>
          <w:sz w:val="24"/>
          <w:szCs w:val="24"/>
        </w:rPr>
        <w:lastRenderedPageBreak/>
        <w:t>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08111A18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1.3.</w:t>
      </w:r>
      <w:r w:rsidRPr="00311142">
        <w:rPr>
          <w:rFonts w:ascii="Times New Roman" w:hAnsi="Times New Roman" w:cs="Times New Roman"/>
          <w:sz w:val="24"/>
          <w:szCs w:val="24"/>
        </w:rPr>
        <w:tab/>
        <w:t>Основными принципами системы наставничества педагогических работников являются:</w:t>
      </w:r>
    </w:p>
    <w:p w14:paraId="1322B009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1)</w:t>
      </w:r>
      <w:r w:rsidRPr="00311142">
        <w:rPr>
          <w:rFonts w:ascii="Times New Roman" w:hAnsi="Times New Roman" w:cs="Times New Roman"/>
          <w:sz w:val="24"/>
          <w:szCs w:val="24"/>
        </w:rPr>
        <w:tab/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14:paraId="34C80E48" w14:textId="77777777" w:rsidR="0005129E" w:rsidRPr="00A54CEA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2)</w:t>
      </w:r>
      <w:r w:rsidRPr="00311142">
        <w:rPr>
          <w:rFonts w:ascii="Times New Roman" w:hAnsi="Times New Roman" w:cs="Times New Roman"/>
          <w:sz w:val="24"/>
          <w:szCs w:val="24"/>
        </w:rPr>
        <w:tab/>
      </w:r>
      <w:r w:rsidRPr="00A54CEA">
        <w:rPr>
          <w:rFonts w:ascii="Times New Roman" w:hAnsi="Times New Roman" w:cs="Times New Roman"/>
          <w:sz w:val="24"/>
          <w:szCs w:val="24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уровне образовательной организации;</w:t>
      </w:r>
    </w:p>
    <w:p w14:paraId="79D89ECB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3)</w:t>
      </w:r>
      <w:r w:rsidRPr="00311142">
        <w:rPr>
          <w:rFonts w:ascii="Times New Roman" w:hAnsi="Times New Roman" w:cs="Times New Roman"/>
          <w:sz w:val="24"/>
          <w:szCs w:val="24"/>
        </w:rPr>
        <w:tab/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0650CC42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4)</w:t>
      </w:r>
      <w:r w:rsidRPr="00311142">
        <w:rPr>
          <w:rFonts w:ascii="Times New Roman" w:hAnsi="Times New Roman" w:cs="Times New Roman"/>
          <w:sz w:val="24"/>
          <w:szCs w:val="24"/>
        </w:rPr>
        <w:tab/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64B8B2DA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5)</w:t>
      </w:r>
      <w:r w:rsidRPr="00311142">
        <w:rPr>
          <w:rFonts w:ascii="Times New Roman" w:hAnsi="Times New Roman" w:cs="Times New Roman"/>
          <w:sz w:val="24"/>
          <w:szCs w:val="24"/>
        </w:rPr>
        <w:tab/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14:paraId="1CB23BD9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6)</w:t>
      </w:r>
      <w:r w:rsidRPr="00311142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311142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311142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14:paraId="7CAEC7D3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7)</w:t>
      </w:r>
      <w:r w:rsidRPr="00311142">
        <w:rPr>
          <w:rFonts w:ascii="Times New Roman" w:hAnsi="Times New Roman" w:cs="Times New Roman"/>
          <w:sz w:val="24"/>
          <w:szCs w:val="24"/>
        </w:rPr>
        <w:tab/>
        <w:t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5834DB3E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8)</w:t>
      </w:r>
      <w:r w:rsidRPr="00311142">
        <w:rPr>
          <w:rFonts w:ascii="Times New Roman" w:hAnsi="Times New Roman" w:cs="Times New Roman"/>
          <w:sz w:val="24"/>
          <w:szCs w:val="24"/>
        </w:rPr>
        <w:tab/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7ECBC172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9)</w:t>
      </w:r>
      <w:r w:rsidRPr="00311142">
        <w:rPr>
          <w:rFonts w:ascii="Times New Roman" w:hAnsi="Times New Roman" w:cs="Times New Roman"/>
          <w:sz w:val="24"/>
          <w:szCs w:val="24"/>
        </w:rPr>
        <w:tab/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14:paraId="69C93024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1.4.</w:t>
      </w:r>
      <w:r w:rsidRPr="00311142">
        <w:rPr>
          <w:rFonts w:ascii="Times New Roman" w:hAnsi="Times New Roman" w:cs="Times New Roman"/>
          <w:sz w:val="24"/>
          <w:szCs w:val="24"/>
        </w:rPr>
        <w:tab/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организации в исключительных случаях </w:t>
      </w:r>
      <w:r w:rsidRPr="00311142">
        <w:rPr>
          <w:rFonts w:ascii="Times New Roman" w:hAnsi="Times New Roman" w:cs="Times New Roman"/>
          <w:sz w:val="24"/>
          <w:szCs w:val="24"/>
        </w:rPr>
        <w:t>при условии обеспечения непрерывности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>образовательного процесса в образовательной организации и замены их отсутствия.</w:t>
      </w:r>
    </w:p>
    <w:p w14:paraId="6648CD7C" w14:textId="77777777" w:rsidR="0005129E" w:rsidRPr="00A54CEA" w:rsidRDefault="0005129E" w:rsidP="0005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CEA">
        <w:rPr>
          <w:rFonts w:ascii="Times New Roman" w:hAnsi="Times New Roman" w:cs="Times New Roman"/>
          <w:b/>
          <w:sz w:val="24"/>
          <w:szCs w:val="24"/>
        </w:rPr>
        <w:t xml:space="preserve">2. Цель и задачи системы наставничества. Формы </w:t>
      </w:r>
      <w:r>
        <w:rPr>
          <w:rFonts w:ascii="Times New Roman" w:hAnsi="Times New Roman" w:cs="Times New Roman"/>
          <w:b/>
          <w:sz w:val="24"/>
          <w:szCs w:val="24"/>
        </w:rPr>
        <w:t xml:space="preserve"> и виды </w:t>
      </w:r>
      <w:r w:rsidRPr="00A54CEA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000A48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2.1.</w:t>
      </w:r>
      <w:r w:rsidRPr="00311142">
        <w:rPr>
          <w:rFonts w:ascii="Times New Roman" w:hAnsi="Times New Roman" w:cs="Times New Roman"/>
          <w:sz w:val="24"/>
          <w:szCs w:val="24"/>
        </w:rPr>
        <w:tab/>
        <w:t>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269725C7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311142">
        <w:rPr>
          <w:rFonts w:ascii="Times New Roman" w:hAnsi="Times New Roman" w:cs="Times New Roman"/>
          <w:sz w:val="24"/>
          <w:szCs w:val="24"/>
        </w:rPr>
        <w:tab/>
        <w:t>Задачи системы наставничества педагогических работников:</w:t>
      </w:r>
    </w:p>
    <w:p w14:paraId="0F9110E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4B42E81A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14:paraId="60CF1A64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содействовать участию в стратегических партнерских отношениях, развитию горизонтальных связей в сфере наставничества;</w:t>
      </w:r>
    </w:p>
    <w:p w14:paraId="04344C38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14:paraId="655CA44F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2E184BB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оказывать помощь в профессиональной и должностной адаптации педагога,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>в отношении которого осуществляется наставничество, к услови</w:t>
      </w:r>
      <w:r>
        <w:rPr>
          <w:rFonts w:ascii="Times New Roman" w:hAnsi="Times New Roman" w:cs="Times New Roman"/>
          <w:sz w:val="24"/>
          <w:szCs w:val="24"/>
        </w:rPr>
        <w:t xml:space="preserve">ям осуществления педагогической деятельности конкретной образовательной </w:t>
      </w:r>
      <w:r w:rsidRPr="00311142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 xml:space="preserve">ознакомление с традициями и укладом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311142">
        <w:rPr>
          <w:rFonts w:ascii="Times New Roman" w:hAnsi="Times New Roman" w:cs="Times New Roman"/>
          <w:sz w:val="24"/>
          <w:szCs w:val="24"/>
        </w:rPr>
        <w:t>, а также в преодолении профессиональных трудностей, возникающих при выполнении должностных обязанностей;</w:t>
      </w:r>
    </w:p>
    <w:p w14:paraId="751E2763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20D9F4BB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ускорять процесс профессионального становления и развития педагога,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>в отношении которых осуществляется наставничество, развитие их способно</w:t>
      </w:r>
      <w:r>
        <w:rPr>
          <w:rFonts w:ascii="Times New Roman" w:hAnsi="Times New Roman" w:cs="Times New Roman"/>
          <w:sz w:val="24"/>
          <w:szCs w:val="24"/>
        </w:rPr>
        <w:t xml:space="preserve">сти самостоятельно, качественно и ответственно выполнять </w:t>
      </w:r>
      <w:r w:rsidRPr="00311142">
        <w:rPr>
          <w:rFonts w:ascii="Times New Roman" w:hAnsi="Times New Roman" w:cs="Times New Roman"/>
          <w:sz w:val="24"/>
          <w:szCs w:val="24"/>
        </w:rPr>
        <w:t>возложенные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>функциональные обязанности в соответствии с замещаемой должностью;</w:t>
      </w:r>
    </w:p>
    <w:p w14:paraId="648E75D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484B6CA8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109441AD" w14:textId="77777777" w:rsidR="0005129E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2.3.</w:t>
      </w:r>
      <w:r w:rsidRPr="00311142"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дошкольной </w:t>
      </w:r>
      <w:r w:rsidRPr="0031114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и другие) по отношению к наставнику или группе наставляемых. </w:t>
      </w:r>
    </w:p>
    <w:p w14:paraId="22A838C1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EA">
        <w:rPr>
          <w:rFonts w:ascii="Times New Roman" w:hAnsi="Times New Roman" w:cs="Times New Roman"/>
          <w:b/>
          <w:sz w:val="24"/>
          <w:szCs w:val="24"/>
        </w:rPr>
        <w:t>Форма наставничества «педагог - педагог»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способ реализации целевой модели наставничества через организацию взаимодействия наставнической пары «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311142">
        <w:rPr>
          <w:rFonts w:ascii="Times New Roman" w:hAnsi="Times New Roman" w:cs="Times New Roman"/>
          <w:sz w:val="24"/>
          <w:szCs w:val="24"/>
        </w:rPr>
        <w:t xml:space="preserve">-профессионал -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311142">
        <w:rPr>
          <w:rFonts w:ascii="Times New Roman" w:hAnsi="Times New Roman" w:cs="Times New Roman"/>
          <w:sz w:val="24"/>
          <w:szCs w:val="24"/>
        </w:rPr>
        <w:t>, вовлеченный в различные формы поддержки и сопровождения».</w:t>
      </w:r>
    </w:p>
    <w:p w14:paraId="2A9612B7" w14:textId="77777777" w:rsidR="0005129E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EA">
        <w:rPr>
          <w:rFonts w:ascii="Times New Roman" w:hAnsi="Times New Roman" w:cs="Times New Roman"/>
          <w:b/>
          <w:sz w:val="24"/>
          <w:szCs w:val="24"/>
        </w:rPr>
        <w:lastRenderedPageBreak/>
        <w:t>Форма наставничества «руководитель образовательной организации - педагог»</w:t>
      </w:r>
      <w:r w:rsidRPr="00311142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-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311142">
        <w:rPr>
          <w:rFonts w:ascii="Times New Roman" w:hAnsi="Times New Roman" w:cs="Times New Roman"/>
          <w:sz w:val="24"/>
          <w:szCs w:val="24"/>
        </w:rPr>
        <w:t>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5A58BEB6" w14:textId="77777777" w:rsidR="0005129E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14:paraId="199929DB" w14:textId="77777777" w:rsidR="0005129E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могут реализовываться следующие виды наставничества:</w:t>
      </w:r>
    </w:p>
    <w:p w14:paraId="23E772F4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962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 («один-на-один»)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0131BD8E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962">
        <w:rPr>
          <w:rFonts w:ascii="Times New Roman" w:hAnsi="Times New Roman" w:cs="Times New Roman"/>
          <w:b/>
          <w:sz w:val="24"/>
          <w:szCs w:val="24"/>
        </w:rPr>
        <w:t>Виртуальное (дистанционное) наставничество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14:paraId="6C41ABED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962">
        <w:rPr>
          <w:rFonts w:ascii="Times New Roman" w:hAnsi="Times New Roman" w:cs="Times New Roman"/>
          <w:b/>
          <w:sz w:val="24"/>
          <w:szCs w:val="24"/>
        </w:rPr>
        <w:t>Наставничество в группе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14:paraId="2E6D9DE8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CEA">
        <w:rPr>
          <w:rFonts w:ascii="Times New Roman" w:hAnsi="Times New Roman" w:cs="Times New Roman"/>
          <w:b/>
          <w:sz w:val="24"/>
          <w:szCs w:val="24"/>
        </w:rPr>
        <w:t>Краткосрочное или целеполагающее наставничество</w:t>
      </w:r>
      <w:r w:rsidRPr="00A54CEA"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>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3E4FA792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962">
        <w:rPr>
          <w:rFonts w:ascii="Times New Roman" w:hAnsi="Times New Roman" w:cs="Times New Roman"/>
          <w:b/>
          <w:sz w:val="24"/>
          <w:szCs w:val="24"/>
        </w:rPr>
        <w:t>Реверсивное наставничество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10DC6129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962">
        <w:rPr>
          <w:rFonts w:ascii="Times New Roman" w:hAnsi="Times New Roman" w:cs="Times New Roman"/>
          <w:b/>
          <w:sz w:val="24"/>
          <w:szCs w:val="24"/>
        </w:rPr>
        <w:t>Ситуационное наставничество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7188228E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962">
        <w:rPr>
          <w:rFonts w:ascii="Times New Roman" w:hAnsi="Times New Roman" w:cs="Times New Roman"/>
          <w:b/>
          <w:sz w:val="24"/>
          <w:szCs w:val="24"/>
        </w:rPr>
        <w:t>Скоростное наставничество</w:t>
      </w:r>
      <w:r w:rsidRPr="00311142">
        <w:rPr>
          <w:rFonts w:ascii="Times New Roman" w:hAnsi="Times New Roman" w:cs="Times New Roman"/>
          <w:sz w:val="24"/>
          <w:szCs w:val="24"/>
        </w:rPr>
        <w:t xml:space="preserve"> - однократная встреча</w:t>
      </w:r>
      <w:r>
        <w:rPr>
          <w:rFonts w:ascii="Times New Roman" w:hAnsi="Times New Roman" w:cs="Times New Roman"/>
          <w:sz w:val="24"/>
          <w:szCs w:val="24"/>
        </w:rPr>
        <w:t xml:space="preserve"> наставляемого (наставляемых) с наставником </w:t>
      </w:r>
      <w:r w:rsidRPr="00311142">
        <w:rPr>
          <w:rFonts w:ascii="Times New Roman" w:hAnsi="Times New Roman" w:cs="Times New Roman"/>
          <w:sz w:val="24"/>
          <w:szCs w:val="24"/>
        </w:rPr>
        <w:t>более высокого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 xml:space="preserve"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</w:t>
      </w:r>
      <w:r w:rsidRPr="00311142">
        <w:rPr>
          <w:rFonts w:ascii="Times New Roman" w:hAnsi="Times New Roman" w:cs="Times New Roman"/>
          <w:sz w:val="24"/>
          <w:szCs w:val="24"/>
        </w:rPr>
        <w:lastRenderedPageBreak/>
        <w:t>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14:paraId="0EA2986D" w14:textId="77777777" w:rsidR="0005129E" w:rsidRDefault="0005129E" w:rsidP="0005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E4460" w14:textId="77777777" w:rsidR="0005129E" w:rsidRPr="001E3EFE" w:rsidRDefault="0005129E" w:rsidP="0005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FE">
        <w:rPr>
          <w:rFonts w:ascii="Times New Roman" w:hAnsi="Times New Roman" w:cs="Times New Roman"/>
          <w:b/>
          <w:sz w:val="24"/>
          <w:szCs w:val="24"/>
        </w:rPr>
        <w:t>3.</w:t>
      </w:r>
      <w:r w:rsidRPr="001E3EFE">
        <w:rPr>
          <w:rFonts w:ascii="Times New Roman" w:hAnsi="Times New Roman" w:cs="Times New Roman"/>
          <w:b/>
          <w:sz w:val="24"/>
          <w:szCs w:val="24"/>
        </w:rPr>
        <w:tab/>
        <w:t>Организация системы наставничества</w:t>
      </w:r>
    </w:p>
    <w:p w14:paraId="3451C1E3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3.1.</w:t>
      </w:r>
      <w:r w:rsidRPr="00311142">
        <w:rPr>
          <w:rFonts w:ascii="Times New Roman" w:hAnsi="Times New Roman" w:cs="Times New Roman"/>
          <w:sz w:val="24"/>
          <w:szCs w:val="24"/>
        </w:rPr>
        <w:tab/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3F87DEFB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3.2.</w:t>
      </w:r>
      <w:r w:rsidRPr="00311142">
        <w:rPr>
          <w:rFonts w:ascii="Times New Roman" w:hAnsi="Times New Roman" w:cs="Times New Roman"/>
          <w:sz w:val="24"/>
          <w:szCs w:val="24"/>
        </w:rPr>
        <w:tab/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14:paraId="5A8221E4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3.3.</w:t>
      </w:r>
      <w:r w:rsidRPr="00311142">
        <w:rPr>
          <w:rFonts w:ascii="Times New Roman" w:hAnsi="Times New Roman" w:cs="Times New Roman"/>
          <w:sz w:val="24"/>
          <w:szCs w:val="24"/>
        </w:rPr>
        <w:tab/>
        <w:t>Руководитель образовательной организации:</w:t>
      </w:r>
    </w:p>
    <w:p w14:paraId="4D5B1872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14:paraId="3AC5A77A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4BB6D9E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40D21995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11142">
        <w:rPr>
          <w:rFonts w:ascii="Times New Roman" w:hAnsi="Times New Roman" w:cs="Times New Roman"/>
          <w:sz w:val="24"/>
          <w:szCs w:val="24"/>
        </w:rPr>
        <w:t>;</w:t>
      </w:r>
    </w:p>
    <w:p w14:paraId="572C387A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567F87DF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758C50E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23086E0F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3.4.</w:t>
      </w:r>
      <w:r w:rsidRPr="00311142">
        <w:rPr>
          <w:rFonts w:ascii="Times New Roman" w:hAnsi="Times New Roman" w:cs="Times New Roman"/>
          <w:sz w:val="24"/>
          <w:szCs w:val="24"/>
        </w:rPr>
        <w:tab/>
        <w:t>Куратор реализации программ наставничества:</w:t>
      </w:r>
    </w:p>
    <w:p w14:paraId="1572FB83" w14:textId="77777777" w:rsidR="0005129E" w:rsidRPr="008256A6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 xml:space="preserve">назначается руководителем образовательной организации из числа </w:t>
      </w:r>
      <w:r w:rsidRPr="008256A6">
        <w:rPr>
          <w:rFonts w:ascii="Times New Roman" w:hAnsi="Times New Roman" w:cs="Times New Roman"/>
          <w:sz w:val="24"/>
          <w:szCs w:val="24"/>
        </w:rPr>
        <w:t>старших воспитателей;</w:t>
      </w:r>
    </w:p>
    <w:p w14:paraId="77277DB2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 </w:t>
      </w:r>
    </w:p>
    <w:p w14:paraId="410DFCD7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предлагает руководителю образовательной орг</w:t>
      </w:r>
      <w:r>
        <w:rPr>
          <w:rFonts w:ascii="Times New Roman" w:hAnsi="Times New Roman" w:cs="Times New Roman"/>
          <w:sz w:val="24"/>
          <w:szCs w:val="24"/>
        </w:rPr>
        <w:t>анизации для утверждения состав</w:t>
      </w:r>
      <w:r w:rsidRPr="00311142">
        <w:rPr>
          <w:rFonts w:ascii="Times New Roman" w:hAnsi="Times New Roman" w:cs="Times New Roman"/>
          <w:sz w:val="24"/>
          <w:szCs w:val="24"/>
        </w:rPr>
        <w:t xml:space="preserve"> методического объединения наставников для утверждения (при необходимости его создания);</w:t>
      </w:r>
    </w:p>
    <w:p w14:paraId="50A9A297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16CF5692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14:paraId="2B38DF1B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</w:t>
      </w:r>
      <w:r>
        <w:rPr>
          <w:rFonts w:ascii="Times New Roman" w:hAnsi="Times New Roman" w:cs="Times New Roman"/>
          <w:sz w:val="24"/>
          <w:szCs w:val="24"/>
        </w:rPr>
        <w:t xml:space="preserve"> эффективного опыта совместно с</w:t>
      </w:r>
      <w:r w:rsidRPr="00311142">
        <w:rPr>
          <w:rFonts w:ascii="Times New Roman" w:hAnsi="Times New Roman" w:cs="Times New Roman"/>
          <w:sz w:val="24"/>
          <w:szCs w:val="24"/>
        </w:rPr>
        <w:t xml:space="preserve"> методическим советом наставников;</w:t>
      </w:r>
    </w:p>
    <w:p w14:paraId="3FD3CDE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3B8EC825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311142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311142">
        <w:rPr>
          <w:rFonts w:ascii="Times New Roman" w:hAnsi="Times New Roman" w:cs="Times New Roman"/>
          <w:sz w:val="24"/>
          <w:szCs w:val="24"/>
        </w:rPr>
        <w:t xml:space="preserve"> площадках и в базовых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311142">
        <w:rPr>
          <w:rFonts w:ascii="Times New Roman" w:hAnsi="Times New Roman" w:cs="Times New Roman"/>
          <w:sz w:val="24"/>
          <w:szCs w:val="24"/>
        </w:rPr>
        <w:t xml:space="preserve"> с привлечением наставников из других образовательных организаций;</w:t>
      </w:r>
    </w:p>
    <w:p w14:paraId="6FA11A3E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курирует процесс разработки и реализации персонализированных программ наставничества;</w:t>
      </w:r>
    </w:p>
    <w:p w14:paraId="12789E75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14:paraId="3863B191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>системы наставничества, реализации персонализированных программ наставничества педагогических работников;</w:t>
      </w:r>
    </w:p>
    <w:p w14:paraId="639FD0F4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фиксирует данные о количестве участников персонализированных программ наставничества в формах статистического наблюдения.</w:t>
      </w:r>
    </w:p>
    <w:p w14:paraId="0520133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3.5.</w:t>
      </w:r>
      <w:r w:rsidRPr="00311142">
        <w:rPr>
          <w:rFonts w:ascii="Times New Roman" w:hAnsi="Times New Roman" w:cs="Times New Roman"/>
          <w:sz w:val="24"/>
          <w:szCs w:val="24"/>
        </w:rPr>
        <w:tab/>
        <w:t>Методическое о</w:t>
      </w:r>
      <w:r>
        <w:rPr>
          <w:rFonts w:ascii="Times New Roman" w:hAnsi="Times New Roman" w:cs="Times New Roman"/>
          <w:sz w:val="24"/>
          <w:szCs w:val="24"/>
        </w:rPr>
        <w:t>бъединение наставников/</w:t>
      </w:r>
      <w:r w:rsidRPr="00311142">
        <w:rPr>
          <w:rFonts w:ascii="Times New Roman" w:hAnsi="Times New Roman" w:cs="Times New Roman"/>
          <w:sz w:val="24"/>
          <w:szCs w:val="24"/>
        </w:rPr>
        <w:t>совет (при его наличии):</w:t>
      </w:r>
    </w:p>
    <w:p w14:paraId="3A8DA7AE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6766865D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</w:t>
      </w:r>
      <w:r>
        <w:rPr>
          <w:rFonts w:ascii="Times New Roman" w:hAnsi="Times New Roman" w:cs="Times New Roman"/>
          <w:sz w:val="24"/>
          <w:szCs w:val="24"/>
        </w:rPr>
        <w:t>программное</w:t>
      </w:r>
      <w:r w:rsidRPr="00311142">
        <w:rPr>
          <w:rFonts w:ascii="Times New Roman" w:hAnsi="Times New Roman" w:cs="Times New Roman"/>
          <w:sz w:val="24"/>
          <w:szCs w:val="24"/>
        </w:rPr>
        <w:t xml:space="preserve"> содержание, методика обучения и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 w:rsidRPr="00311142">
        <w:rPr>
          <w:rFonts w:ascii="Times New Roman" w:hAnsi="Times New Roman" w:cs="Times New Roman"/>
          <w:sz w:val="24"/>
          <w:szCs w:val="24"/>
        </w:rPr>
        <w:t>, воспитательная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1142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наставляемых и наставников и т.п.);</w:t>
      </w:r>
    </w:p>
    <w:p w14:paraId="633D9AEA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14:paraId="4D6CE9E2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66556C00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1142">
        <w:rPr>
          <w:rFonts w:ascii="Times New Roman" w:hAnsi="Times New Roman" w:cs="Times New Roman"/>
          <w:sz w:val="24"/>
          <w:szCs w:val="24"/>
        </w:rPr>
        <w:t xml:space="preserve"> осуществляет подготовку участников персонализированных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наставничества к мероприятиям: </w:t>
      </w:r>
      <w:r w:rsidRPr="00311142">
        <w:rPr>
          <w:rFonts w:ascii="Times New Roman" w:hAnsi="Times New Roman" w:cs="Times New Roman"/>
          <w:sz w:val="24"/>
          <w:szCs w:val="24"/>
        </w:rPr>
        <w:t>конкурсам профессионального мастерства, форумам, научно-практическим конференциям, фестивалям и т.д.;</w:t>
      </w:r>
    </w:p>
    <w:p w14:paraId="761D213A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14:paraId="5690971E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1142">
        <w:rPr>
          <w:rFonts w:ascii="Times New Roman" w:hAnsi="Times New Roman" w:cs="Times New Roman"/>
          <w:sz w:val="24"/>
          <w:szCs w:val="24"/>
        </w:rPr>
        <w:t xml:space="preserve"> участвует в мониторинге реализации персонализированных программ наставничества педагогических работников;</w:t>
      </w:r>
    </w:p>
    <w:p w14:paraId="04024D38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6758FF5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5C495818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принимает участие в формировании банка лучших практик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работников, </w:t>
      </w:r>
      <w:r w:rsidRPr="00311142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онном </w:t>
      </w:r>
      <w:r w:rsidRPr="00311142">
        <w:rPr>
          <w:rFonts w:ascii="Times New Roman" w:hAnsi="Times New Roman" w:cs="Times New Roman"/>
          <w:sz w:val="24"/>
          <w:szCs w:val="24"/>
        </w:rPr>
        <w:t>сопровождении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куратором).</w:t>
      </w:r>
    </w:p>
    <w:p w14:paraId="04C56B3C" w14:textId="77777777" w:rsidR="0005129E" w:rsidRPr="008256A6" w:rsidRDefault="0005129E" w:rsidP="0005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A6">
        <w:rPr>
          <w:rFonts w:ascii="Times New Roman" w:hAnsi="Times New Roman" w:cs="Times New Roman"/>
          <w:b/>
          <w:sz w:val="24"/>
          <w:szCs w:val="24"/>
        </w:rPr>
        <w:t>4.</w:t>
      </w:r>
      <w:r w:rsidRPr="008256A6">
        <w:rPr>
          <w:rFonts w:ascii="Times New Roman" w:hAnsi="Times New Roman" w:cs="Times New Roman"/>
          <w:b/>
          <w:sz w:val="24"/>
          <w:szCs w:val="24"/>
        </w:rPr>
        <w:tab/>
        <w:t>Права и обязанности наставника</w:t>
      </w:r>
    </w:p>
    <w:p w14:paraId="24AFA07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4.1.</w:t>
      </w:r>
      <w:r w:rsidRPr="00311142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14:paraId="00AB832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4ED3DA38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306768C4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0A2B0504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осуществлять мониторинг деятельности наставляемого в форме личной проверки выполнения заданий.</w:t>
      </w:r>
    </w:p>
    <w:p w14:paraId="2F6C2DD1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4.2.</w:t>
      </w:r>
      <w:r w:rsidRPr="00311142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14:paraId="642669B7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30B27390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(психологическ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11142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1142">
        <w:rPr>
          <w:rFonts w:ascii="Times New Roman" w:hAnsi="Times New Roman" w:cs="Times New Roman"/>
          <w:sz w:val="24"/>
          <w:szCs w:val="24"/>
        </w:rPr>
        <w:t xml:space="preserve">, школа </w:t>
      </w:r>
      <w:r>
        <w:rPr>
          <w:rFonts w:ascii="Times New Roman" w:hAnsi="Times New Roman" w:cs="Times New Roman"/>
          <w:sz w:val="24"/>
          <w:szCs w:val="24"/>
        </w:rPr>
        <w:t>молодого воспитателя</w:t>
      </w:r>
      <w:r w:rsidRPr="003111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педагогический</w:t>
      </w:r>
      <w:r w:rsidRPr="00311142">
        <w:rPr>
          <w:rFonts w:ascii="Times New Roman" w:hAnsi="Times New Roman" w:cs="Times New Roman"/>
          <w:sz w:val="24"/>
          <w:szCs w:val="24"/>
        </w:rPr>
        <w:t xml:space="preserve"> совет и пр.);</w:t>
      </w:r>
    </w:p>
    <w:p w14:paraId="49082C3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14:paraId="5995DA3A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14:paraId="64E1DA81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 xml:space="preserve">содействовать укреплению и повышению уровня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311142">
        <w:rPr>
          <w:rFonts w:ascii="Times New Roman" w:hAnsi="Times New Roman" w:cs="Times New Roman"/>
          <w:sz w:val="24"/>
          <w:szCs w:val="24"/>
        </w:rPr>
        <w:t>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4788753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590647A0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14:paraId="60F6B43E" w14:textId="77777777" w:rsidR="0005129E" w:rsidRPr="008256A6" w:rsidRDefault="0005129E" w:rsidP="0005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A6">
        <w:rPr>
          <w:rFonts w:ascii="Times New Roman" w:hAnsi="Times New Roman" w:cs="Times New Roman"/>
          <w:b/>
          <w:sz w:val="24"/>
          <w:szCs w:val="24"/>
        </w:rPr>
        <w:t>5. Права и обязанности наставляемого</w:t>
      </w:r>
    </w:p>
    <w:p w14:paraId="736D96A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5.1.</w:t>
      </w:r>
      <w:r w:rsidRPr="00311142">
        <w:rPr>
          <w:rFonts w:ascii="Times New Roman" w:hAnsi="Times New Roman" w:cs="Times New Roman"/>
          <w:sz w:val="24"/>
          <w:szCs w:val="24"/>
        </w:rPr>
        <w:tab/>
        <w:t>Права наставляемого:</w:t>
      </w:r>
    </w:p>
    <w:p w14:paraId="4E3A30C1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уровень;</w:t>
      </w:r>
    </w:p>
    <w:p w14:paraId="296D481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участвовать в составлении персонализированной программы наставничества педагогических работников;</w:t>
      </w:r>
    </w:p>
    <w:p w14:paraId="60734404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14:paraId="410526FE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7DB5BA6F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обращаться к куратору и руководителю образовательной организации с ходатайством о замене наставника.</w:t>
      </w:r>
    </w:p>
    <w:p w14:paraId="3FBE1E33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5.2.</w:t>
      </w:r>
      <w:r w:rsidRPr="00311142">
        <w:rPr>
          <w:rFonts w:ascii="Times New Roman" w:hAnsi="Times New Roman" w:cs="Times New Roman"/>
          <w:sz w:val="24"/>
          <w:szCs w:val="24"/>
        </w:rPr>
        <w:tab/>
        <w:t>Обязанности наставляемого:</w:t>
      </w:r>
    </w:p>
    <w:p w14:paraId="7B995753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1142">
        <w:rPr>
          <w:rFonts w:ascii="Times New Roman" w:hAnsi="Times New Roman" w:cs="Times New Roman"/>
          <w:sz w:val="24"/>
          <w:szCs w:val="24"/>
        </w:rPr>
        <w:t xml:space="preserve">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44B81253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реализовывать мероприятия плана персонализированной программы наставничества в установленные сроки;</w:t>
      </w:r>
    </w:p>
    <w:p w14:paraId="64A3C7B4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образовательной организации;</w:t>
      </w:r>
    </w:p>
    <w:p w14:paraId="7A311E27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14:paraId="495EAF3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14:paraId="50756E62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44187A6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 и выявленные затруднения;</w:t>
      </w:r>
    </w:p>
    <w:p w14:paraId="7A1D4C62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 и учебе;</w:t>
      </w:r>
    </w:p>
    <w:p w14:paraId="510852E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14:paraId="4762035F" w14:textId="77777777" w:rsidR="0005129E" w:rsidRPr="008256A6" w:rsidRDefault="0005129E" w:rsidP="0005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A6">
        <w:rPr>
          <w:rFonts w:ascii="Times New Roman" w:hAnsi="Times New Roman" w:cs="Times New Roman"/>
          <w:b/>
          <w:sz w:val="24"/>
          <w:szCs w:val="24"/>
        </w:rPr>
        <w:t>6.</w:t>
      </w:r>
      <w:r w:rsidRPr="008256A6">
        <w:rPr>
          <w:rFonts w:ascii="Times New Roman" w:hAnsi="Times New Roman" w:cs="Times New Roman"/>
          <w:b/>
          <w:sz w:val="24"/>
          <w:szCs w:val="24"/>
        </w:rPr>
        <w:tab/>
        <w:t>Процесс формирования пар и групп наставников и педагогов, в отношении которых осуществляется наставничество</w:t>
      </w:r>
    </w:p>
    <w:p w14:paraId="162832F9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6.1.</w:t>
      </w:r>
      <w:r w:rsidRPr="00311142">
        <w:rPr>
          <w:rFonts w:ascii="Times New Roman" w:hAnsi="Times New Roman" w:cs="Times New Roman"/>
          <w:sz w:val="24"/>
          <w:szCs w:val="24"/>
        </w:rPr>
        <w:tab/>
        <w:t>Формирование наставнических пар (групп) осуществляется по основным критериям:</w:t>
      </w:r>
    </w:p>
    <w:p w14:paraId="1F383DA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4BA2A05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14:paraId="38EDED91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6.2.</w:t>
      </w:r>
      <w:r w:rsidRPr="00311142">
        <w:rPr>
          <w:rFonts w:ascii="Times New Roman" w:hAnsi="Times New Roman" w:cs="Times New Roman"/>
          <w:sz w:val="24"/>
          <w:szCs w:val="24"/>
        </w:rPr>
        <w:tab/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1ABFA3DA" w14:textId="77777777" w:rsidR="0005129E" w:rsidRPr="008256A6" w:rsidRDefault="0005129E" w:rsidP="0005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A6">
        <w:rPr>
          <w:rFonts w:ascii="Times New Roman" w:hAnsi="Times New Roman" w:cs="Times New Roman"/>
          <w:b/>
          <w:sz w:val="24"/>
          <w:szCs w:val="24"/>
        </w:rPr>
        <w:t>7.</w:t>
      </w:r>
      <w:r w:rsidRPr="008256A6">
        <w:rPr>
          <w:rFonts w:ascii="Times New Roman" w:hAnsi="Times New Roman" w:cs="Times New Roman"/>
          <w:b/>
          <w:sz w:val="24"/>
          <w:szCs w:val="24"/>
        </w:rPr>
        <w:tab/>
        <w:t>Завершение персонализированной программы наставничества</w:t>
      </w:r>
    </w:p>
    <w:p w14:paraId="44FDA34F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7.1.</w:t>
      </w:r>
      <w:r w:rsidRPr="00311142">
        <w:rPr>
          <w:rFonts w:ascii="Times New Roman" w:hAnsi="Times New Roman" w:cs="Times New Roman"/>
          <w:sz w:val="24"/>
          <w:szCs w:val="24"/>
        </w:rPr>
        <w:tab/>
        <w:t>Завершение персонализированной программы наставничества происходит в случае:</w:t>
      </w:r>
    </w:p>
    <w:p w14:paraId="516EE19E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завершения плана мероприятий персонализированной программы наставничества в полном объеме;</w:t>
      </w:r>
    </w:p>
    <w:p w14:paraId="25D2550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по инициативе наставника или наставляемого и/или обоюдному решению (по уважительным обстоятельствам);</w:t>
      </w:r>
    </w:p>
    <w:p w14:paraId="11148CDE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11142">
        <w:rPr>
          <w:rFonts w:ascii="Times New Roman" w:hAnsi="Times New Roman" w:cs="Times New Roman"/>
          <w:sz w:val="24"/>
          <w:szCs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14:paraId="5C6CD147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  <w:t xml:space="preserve">Изменение сроков реализации персонализированной </w:t>
      </w:r>
      <w:r w:rsidRPr="00311142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>наставничества педагогических работников.</w:t>
      </w:r>
    </w:p>
    <w:p w14:paraId="55A5663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lastRenderedPageBreak/>
        <w:t>По обоюдному согласию наставника и наставляемого/</w:t>
      </w:r>
      <w:r>
        <w:rPr>
          <w:rFonts w:ascii="Times New Roman" w:hAnsi="Times New Roman" w:cs="Times New Roman"/>
          <w:sz w:val="24"/>
          <w:szCs w:val="24"/>
        </w:rPr>
        <w:t xml:space="preserve">наставляемых педагогов возможно продление срока реализации персонализированной </w:t>
      </w:r>
      <w:r w:rsidRPr="00311142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2">
        <w:rPr>
          <w:rFonts w:ascii="Times New Roman" w:hAnsi="Times New Roman" w:cs="Times New Roman"/>
          <w:sz w:val="24"/>
          <w:szCs w:val="24"/>
        </w:rPr>
        <w:t>наставничества или корректировка ее содержания (например, плана мероприятий, формы наставничества).</w:t>
      </w:r>
    </w:p>
    <w:p w14:paraId="454F0227" w14:textId="77777777" w:rsidR="0005129E" w:rsidRPr="008256A6" w:rsidRDefault="0005129E" w:rsidP="0005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A6">
        <w:rPr>
          <w:rFonts w:ascii="Times New Roman" w:hAnsi="Times New Roman" w:cs="Times New Roman"/>
          <w:b/>
          <w:sz w:val="24"/>
          <w:szCs w:val="24"/>
        </w:rPr>
        <w:t>8.</w:t>
      </w:r>
      <w:r w:rsidRPr="008256A6">
        <w:rPr>
          <w:rFonts w:ascii="Times New Roman" w:hAnsi="Times New Roman" w:cs="Times New Roman"/>
          <w:b/>
          <w:sz w:val="24"/>
          <w:szCs w:val="24"/>
        </w:rPr>
        <w:tab/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14:paraId="03127886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8.1.</w:t>
      </w:r>
      <w:r w:rsidRPr="00311142">
        <w:rPr>
          <w:rFonts w:ascii="Times New Roman" w:hAnsi="Times New Roman" w:cs="Times New Roman"/>
          <w:sz w:val="24"/>
          <w:szCs w:val="24"/>
        </w:rPr>
        <w:tab/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76A664CC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1142">
        <w:rPr>
          <w:rFonts w:ascii="Times New Roman" w:hAnsi="Times New Roman" w:cs="Times New Roman"/>
          <w:sz w:val="24"/>
          <w:szCs w:val="24"/>
        </w:rPr>
        <w:t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6875E82F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8.2.</w:t>
      </w:r>
      <w:r w:rsidRPr="00311142">
        <w:rPr>
          <w:rFonts w:ascii="Times New Roman" w:hAnsi="Times New Roman" w:cs="Times New Roman"/>
          <w:sz w:val="24"/>
          <w:szCs w:val="24"/>
        </w:rPr>
        <w:tab/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0E595095" w14:textId="77777777" w:rsidR="0005129E" w:rsidRPr="008256A6" w:rsidRDefault="0005129E" w:rsidP="0005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A6">
        <w:rPr>
          <w:rFonts w:ascii="Times New Roman" w:hAnsi="Times New Roman" w:cs="Times New Roman"/>
          <w:b/>
          <w:sz w:val="24"/>
          <w:szCs w:val="24"/>
        </w:rPr>
        <w:t>9.</w:t>
      </w:r>
      <w:r w:rsidRPr="008256A6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14:paraId="13752120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9.1.</w:t>
      </w:r>
      <w:r w:rsidRPr="00311142">
        <w:rPr>
          <w:rFonts w:ascii="Times New Roman" w:hAnsi="Times New Roman" w:cs="Times New Roman"/>
          <w:sz w:val="24"/>
          <w:szCs w:val="24"/>
        </w:rPr>
        <w:tab/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0F84768F" w14:textId="77777777" w:rsidR="0005129E" w:rsidRPr="00311142" w:rsidRDefault="0005129E" w:rsidP="0005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142">
        <w:rPr>
          <w:rFonts w:ascii="Times New Roman" w:hAnsi="Times New Roman" w:cs="Times New Roman"/>
          <w:sz w:val="24"/>
          <w:szCs w:val="24"/>
        </w:rPr>
        <w:t>9.2.</w:t>
      </w:r>
      <w:r w:rsidRPr="00311142">
        <w:rPr>
          <w:rFonts w:ascii="Times New Roman" w:hAnsi="Times New Roman" w:cs="Times New Roman"/>
          <w:sz w:val="24"/>
          <w:szCs w:val="24"/>
        </w:rPr>
        <w:tab/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67C50CAF" w14:textId="77777777" w:rsidR="0005129E" w:rsidRDefault="0005129E" w:rsidP="00C5293B">
      <w:pPr>
        <w:pStyle w:val="a3"/>
        <w:spacing w:after="0"/>
        <w:jc w:val="both"/>
      </w:pPr>
    </w:p>
    <w:p w14:paraId="0D849362" w14:textId="77777777" w:rsidR="00543513" w:rsidRDefault="00543513" w:rsidP="00C5293B">
      <w:pPr>
        <w:pStyle w:val="a3"/>
        <w:spacing w:after="0"/>
        <w:jc w:val="both"/>
      </w:pPr>
    </w:p>
    <w:p w14:paraId="3216C91B" w14:textId="77777777" w:rsidR="00543513" w:rsidRDefault="00543513" w:rsidP="00C5293B">
      <w:pPr>
        <w:pStyle w:val="a3"/>
        <w:spacing w:after="0"/>
        <w:jc w:val="both"/>
      </w:pPr>
    </w:p>
    <w:p w14:paraId="2F2DD49F" w14:textId="77777777" w:rsidR="00543513" w:rsidRDefault="00543513" w:rsidP="00C5293B">
      <w:pPr>
        <w:pStyle w:val="a3"/>
        <w:spacing w:after="0"/>
        <w:jc w:val="both"/>
      </w:pPr>
    </w:p>
    <w:p w14:paraId="0C429A00" w14:textId="77777777" w:rsidR="007F0E68" w:rsidRDefault="007F0E68" w:rsidP="00C5293B">
      <w:pPr>
        <w:pStyle w:val="a3"/>
        <w:spacing w:after="0"/>
        <w:jc w:val="both"/>
      </w:pPr>
    </w:p>
    <w:p w14:paraId="721ABB5A" w14:textId="77777777" w:rsidR="0005129E" w:rsidRDefault="0005129E" w:rsidP="00C5293B">
      <w:pPr>
        <w:pStyle w:val="a3"/>
        <w:spacing w:after="0"/>
        <w:jc w:val="both"/>
      </w:pPr>
    </w:p>
    <w:p w14:paraId="0692653C" w14:textId="77777777" w:rsidR="0005129E" w:rsidRDefault="0005129E" w:rsidP="00C5293B">
      <w:pPr>
        <w:pStyle w:val="a3"/>
        <w:spacing w:after="0"/>
        <w:jc w:val="both"/>
      </w:pPr>
    </w:p>
    <w:p w14:paraId="394253E3" w14:textId="77777777" w:rsidR="0005129E" w:rsidRDefault="0005129E" w:rsidP="00C5293B">
      <w:pPr>
        <w:pStyle w:val="a3"/>
        <w:spacing w:after="0"/>
        <w:jc w:val="both"/>
      </w:pPr>
    </w:p>
    <w:p w14:paraId="409901EF" w14:textId="77777777" w:rsidR="0005129E" w:rsidRDefault="0005129E" w:rsidP="00C5293B">
      <w:pPr>
        <w:pStyle w:val="a3"/>
        <w:spacing w:after="0"/>
        <w:jc w:val="both"/>
      </w:pPr>
    </w:p>
    <w:p w14:paraId="48EBF8D4" w14:textId="77777777" w:rsidR="0005129E" w:rsidRDefault="0005129E" w:rsidP="00C5293B">
      <w:pPr>
        <w:pStyle w:val="a3"/>
        <w:spacing w:after="0"/>
        <w:jc w:val="both"/>
      </w:pPr>
    </w:p>
    <w:p w14:paraId="1FB5B00A" w14:textId="77777777" w:rsidR="0005129E" w:rsidRDefault="0005129E" w:rsidP="00C5293B">
      <w:pPr>
        <w:pStyle w:val="a3"/>
        <w:spacing w:after="0"/>
        <w:jc w:val="both"/>
      </w:pPr>
    </w:p>
    <w:p w14:paraId="182F2D00" w14:textId="77777777" w:rsidR="0005129E" w:rsidRDefault="0005129E" w:rsidP="00C5293B">
      <w:pPr>
        <w:pStyle w:val="a3"/>
        <w:spacing w:after="0"/>
        <w:jc w:val="both"/>
      </w:pPr>
    </w:p>
    <w:p w14:paraId="64DE29C5" w14:textId="77777777" w:rsidR="0005129E" w:rsidRDefault="0005129E" w:rsidP="00C5293B">
      <w:pPr>
        <w:pStyle w:val="a3"/>
        <w:spacing w:after="0"/>
        <w:jc w:val="both"/>
      </w:pPr>
    </w:p>
    <w:p w14:paraId="39F5636D" w14:textId="77777777" w:rsidR="0005129E" w:rsidRDefault="0005129E" w:rsidP="00C5293B">
      <w:pPr>
        <w:pStyle w:val="a3"/>
        <w:spacing w:after="0"/>
        <w:jc w:val="both"/>
      </w:pPr>
    </w:p>
    <w:p w14:paraId="15F425EA" w14:textId="77777777" w:rsidR="0005129E" w:rsidRDefault="0005129E" w:rsidP="00C5293B">
      <w:pPr>
        <w:pStyle w:val="a3"/>
        <w:spacing w:after="0"/>
        <w:jc w:val="both"/>
      </w:pPr>
    </w:p>
    <w:p w14:paraId="525F4944" w14:textId="77777777" w:rsidR="0005129E" w:rsidRDefault="0005129E" w:rsidP="00C5293B">
      <w:pPr>
        <w:pStyle w:val="a3"/>
        <w:spacing w:after="0"/>
        <w:jc w:val="both"/>
      </w:pPr>
    </w:p>
    <w:p w14:paraId="2C8A8594" w14:textId="77777777" w:rsidR="0005129E" w:rsidRDefault="0005129E" w:rsidP="00C5293B">
      <w:pPr>
        <w:pStyle w:val="a3"/>
        <w:spacing w:after="0"/>
        <w:jc w:val="both"/>
      </w:pPr>
    </w:p>
    <w:p w14:paraId="59334A5E" w14:textId="77777777" w:rsidR="0005129E" w:rsidRDefault="0005129E" w:rsidP="00C5293B">
      <w:pPr>
        <w:pStyle w:val="a3"/>
        <w:spacing w:after="0"/>
        <w:jc w:val="both"/>
      </w:pPr>
    </w:p>
    <w:p w14:paraId="1FB8DC8E" w14:textId="77777777" w:rsidR="0005129E" w:rsidRDefault="0005129E" w:rsidP="00C5293B">
      <w:pPr>
        <w:pStyle w:val="a3"/>
        <w:spacing w:after="0"/>
        <w:jc w:val="both"/>
      </w:pPr>
    </w:p>
    <w:p w14:paraId="11F1F65A" w14:textId="77777777" w:rsidR="0005129E" w:rsidRDefault="0005129E" w:rsidP="00C5293B">
      <w:pPr>
        <w:pStyle w:val="a3"/>
        <w:spacing w:after="0"/>
        <w:jc w:val="both"/>
      </w:pPr>
    </w:p>
    <w:p w14:paraId="0A84881B" w14:textId="77777777" w:rsidR="0005129E" w:rsidRDefault="0005129E" w:rsidP="00C5293B">
      <w:pPr>
        <w:pStyle w:val="a3"/>
        <w:spacing w:after="0"/>
        <w:jc w:val="both"/>
      </w:pPr>
    </w:p>
    <w:p w14:paraId="19662A22" w14:textId="77777777" w:rsidR="0005129E" w:rsidRDefault="0005129E" w:rsidP="00C5293B">
      <w:pPr>
        <w:pStyle w:val="a3"/>
        <w:spacing w:after="0"/>
        <w:jc w:val="both"/>
      </w:pPr>
    </w:p>
    <w:p w14:paraId="7F6B2846" w14:textId="77777777" w:rsidR="0005129E" w:rsidRDefault="0005129E" w:rsidP="0005129E">
      <w:pPr>
        <w:pStyle w:val="a3"/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2</w:t>
      </w:r>
    </w:p>
    <w:p w14:paraId="4CF50209" w14:textId="77777777" w:rsidR="0005129E" w:rsidRPr="0005129E" w:rsidRDefault="0005129E" w:rsidP="0005129E">
      <w:pPr>
        <w:spacing w:after="0"/>
        <w:jc w:val="both"/>
        <w:rPr>
          <w:rFonts w:ascii="Times New Roman" w:hAnsi="Times New Roman" w:cs="Times New Roman"/>
        </w:rPr>
      </w:pPr>
    </w:p>
    <w:p w14:paraId="6E5BEFCE" w14:textId="77777777" w:rsidR="0005129E" w:rsidRDefault="0005129E" w:rsidP="00734AA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9E">
        <w:rPr>
          <w:rFonts w:ascii="Times New Roman" w:hAnsi="Times New Roman" w:cs="Times New Roman"/>
          <w:b/>
          <w:sz w:val="24"/>
          <w:szCs w:val="24"/>
        </w:rPr>
        <w:t>Дорожная карта по реализации Положения о системе наставничества педагогических работников</w:t>
      </w:r>
    </w:p>
    <w:p w14:paraId="580B9830" w14:textId="77777777" w:rsidR="00345056" w:rsidRPr="00734AA4" w:rsidRDefault="00345056" w:rsidP="00734AA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693"/>
        <w:gridCol w:w="6804"/>
      </w:tblGrid>
      <w:tr w:rsidR="0005129E" w:rsidRPr="0005129E" w14:paraId="7F2CA446" w14:textId="77777777" w:rsidTr="00734AA4">
        <w:trPr>
          <w:trHeight w:hRule="exact" w:val="66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A4812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0BC431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Наименование</w:t>
            </w:r>
          </w:p>
          <w:p w14:paraId="5272439F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этапа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9910F8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Содержание деятельности и примерный план мероприятий</w:t>
            </w:r>
          </w:p>
        </w:tc>
      </w:tr>
      <w:tr w:rsidR="0005129E" w:rsidRPr="0005129E" w14:paraId="2580D42B" w14:textId="77777777" w:rsidTr="00734AA4">
        <w:trPr>
          <w:trHeight w:hRule="exact" w:val="40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A71BBF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E05438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Подготовка условий для реализации системы наставничества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0B9621" w14:textId="77777777" w:rsidR="00734AA4" w:rsidRDefault="0005129E" w:rsidP="00734A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Подготовка и принятие локальных нормативных правовых актов образовательной </w:t>
            </w:r>
            <w:proofErr w:type="gramStart"/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организации</w:t>
            </w:r>
            <w:r w:rsidR="00734AA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:</w:t>
            </w:r>
            <w:proofErr w:type="gramEnd"/>
          </w:p>
          <w:p w14:paraId="3F8B22CA" w14:textId="77777777" w:rsidR="00734AA4" w:rsidRPr="00734AA4" w:rsidRDefault="00734AA4" w:rsidP="00734AA4">
            <w:pPr>
              <w:pStyle w:val="a3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AA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  <w:r w:rsidRPr="00734AA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.</w:t>
            </w:r>
            <w:r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r w:rsidR="0005129E"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риказ</w:t>
            </w:r>
            <w:r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«Об организации системы наставничества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педагогических работников в  2022 году»:</w:t>
            </w:r>
          </w:p>
          <w:p w14:paraId="57C27F11" w14:textId="77777777" w:rsidR="00734AA4" w:rsidRPr="00734AA4" w:rsidRDefault="00734AA4" w:rsidP="00734AA4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утверждение</w:t>
            </w:r>
            <w:r w:rsidR="0005129E" w:rsidRPr="000512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положения о системе наставничества педагогических работников в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ой организации - </w:t>
            </w:r>
            <w:r w:rsidR="0005129E"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Положение о системе наставничества педагогических работников</w:t>
            </w:r>
            <w:r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образовательной организации;</w:t>
            </w:r>
          </w:p>
          <w:p w14:paraId="5B91874A" w14:textId="77777777" w:rsidR="0005129E" w:rsidRPr="0005129E" w:rsidRDefault="00734AA4" w:rsidP="0005129E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утверждение Дорожной карты</w:t>
            </w:r>
            <w:r w:rsidR="0005129E"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(план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="0005129E"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мероприятий) по реализации Положения о системе наставничества педагогических работников</w:t>
            </w:r>
            <w:r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образовательной организации;</w:t>
            </w:r>
          </w:p>
          <w:p w14:paraId="79001319" w14:textId="77777777" w:rsidR="0005129E" w:rsidRPr="0005129E" w:rsidRDefault="00734AA4" w:rsidP="0005129E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закрепление</w:t>
            </w:r>
            <w:r w:rsidR="0005129E" w:rsidRPr="000512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наставнических пар/групп с письменного согласия их участников на возложение на них дополнительных обязанностей, связанных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 наставнической деятельностью;</w:t>
            </w:r>
          </w:p>
          <w:p w14:paraId="12E99188" w14:textId="77777777" w:rsidR="0005129E" w:rsidRPr="00734AA4" w:rsidRDefault="00734AA4" w:rsidP="00734AA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r w:rsidR="0005129E"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одготовка персонализированных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программ наставничества</w:t>
            </w:r>
            <w:r w:rsidR="0005129E"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  <w:tr w:rsidR="0005129E" w:rsidRPr="0005129E" w14:paraId="5745A42E" w14:textId="77777777" w:rsidTr="00734AA4">
        <w:trPr>
          <w:trHeight w:hRule="exact" w:val="201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582D37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CB8EA5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Формирование</w:t>
            </w:r>
          </w:p>
          <w:p w14:paraId="332C067E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банка</w:t>
            </w:r>
          </w:p>
          <w:p w14:paraId="3B01CC3E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наставляемых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053067" w14:textId="77777777" w:rsidR="0005129E" w:rsidRPr="0005129E" w:rsidRDefault="00734AA4" w:rsidP="00734AA4">
            <w:pPr>
              <w:widowControl w:val="0"/>
              <w:tabs>
                <w:tab w:val="left" w:pos="283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  <w:r w:rsidR="0005129E" w:rsidRPr="000512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Сбор информации о профессиональных запросах педагогов.</w:t>
            </w:r>
          </w:p>
          <w:p w14:paraId="151EBD02" w14:textId="77777777" w:rsidR="0005129E" w:rsidRPr="0005129E" w:rsidRDefault="00734AA4" w:rsidP="00734AA4">
            <w:pPr>
              <w:widowControl w:val="0"/>
              <w:tabs>
                <w:tab w:val="left" w:pos="28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2.</w:t>
            </w:r>
            <w:r w:rsidR="0005129E" w:rsidRPr="000512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05129E" w:rsidRPr="0005129E" w14:paraId="4AC3D8D3" w14:textId="77777777" w:rsidTr="00734AA4">
        <w:trPr>
          <w:trHeight w:hRule="exact" w:val="269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B86A3B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D01407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Формирование</w:t>
            </w:r>
          </w:p>
          <w:p w14:paraId="7F9D2C07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банка</w:t>
            </w:r>
          </w:p>
          <w:p w14:paraId="4BAF006E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наставников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B0476B" w14:textId="77777777" w:rsidR="0005129E" w:rsidRPr="0005129E" w:rsidRDefault="00734AA4" w:rsidP="00734AA4">
            <w:pPr>
              <w:widowControl w:val="0"/>
              <w:tabs>
                <w:tab w:val="left" w:pos="283"/>
              </w:tabs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  <w:r w:rsidR="0005129E" w:rsidRPr="000512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14:paraId="6CB083F9" w14:textId="77777777" w:rsidR="0005129E" w:rsidRPr="0005129E" w:rsidRDefault="00734AA4" w:rsidP="00734AA4">
            <w:pPr>
              <w:widowControl w:val="0"/>
              <w:tabs>
                <w:tab w:val="left" w:pos="283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2. </w:t>
            </w:r>
            <w:r w:rsidR="0005129E" w:rsidRPr="000512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05129E" w:rsidRPr="0005129E" w14:paraId="42F4621D" w14:textId="77777777" w:rsidTr="00345056">
        <w:trPr>
          <w:trHeight w:hRule="exact" w:val="22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61E9BF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512F17" w14:textId="77777777" w:rsidR="0005129E" w:rsidRPr="0005129E" w:rsidRDefault="0005129E" w:rsidP="0005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29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Отбор и обучение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82BA6" w14:textId="77777777" w:rsidR="00734AA4" w:rsidRPr="00734AA4" w:rsidRDefault="00734AA4" w:rsidP="00734A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1.</w:t>
            </w:r>
            <w:r w:rsidR="0005129E" w:rsidRPr="000512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Анализ банка наставников и выбор подходящих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наставников </w:t>
            </w:r>
            <w:r w:rsidR="0005129E" w:rsidRPr="000512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для </w:t>
            </w:r>
            <w:r w:rsidR="0005129E" w:rsidRPr="0005129E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конкретной</w:t>
            </w:r>
            <w:r w:rsidR="0005129E" w:rsidRPr="000512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персонализированной программы</w:t>
            </w:r>
            <w:r w:rsidRPr="00734A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наставничества педагога/группы педагогов.</w:t>
            </w:r>
          </w:p>
          <w:p w14:paraId="00FF2BD1" w14:textId="77777777" w:rsidR="00734AA4" w:rsidRPr="00734AA4" w:rsidRDefault="00734AA4" w:rsidP="00734A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2) Обучение наставников для работы с наставляемыми:</w:t>
            </w:r>
          </w:p>
          <w:p w14:paraId="5840A05B" w14:textId="77777777" w:rsidR="00734AA4" w:rsidRPr="00734AA4" w:rsidRDefault="00F60568" w:rsidP="00F605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="00734AA4"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подготовка методических материалов для сопровождения наставнической деятельности;</w:t>
            </w:r>
          </w:p>
          <w:p w14:paraId="42549C13" w14:textId="77777777" w:rsidR="0005129E" w:rsidRPr="0005129E" w:rsidRDefault="00F60568" w:rsidP="00734A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="00734AA4" w:rsidRPr="00734A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консультаций, организация обмена опытом среди наставников - «установочные сессии» наставников.</w:t>
            </w:r>
          </w:p>
        </w:tc>
      </w:tr>
      <w:tr w:rsidR="00734AA4" w14:paraId="740D0ED1" w14:textId="77777777" w:rsidTr="00734AA4">
        <w:trPr>
          <w:trHeight w:hRule="exact" w:val="329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64CAE0" w14:textId="77777777" w:rsidR="00734AA4" w:rsidRPr="00345056" w:rsidRDefault="00734AA4" w:rsidP="00734AA4">
            <w:pPr>
              <w:pStyle w:val="121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0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C7D323" w14:textId="77777777" w:rsidR="00734AA4" w:rsidRPr="00345056" w:rsidRDefault="00734AA4" w:rsidP="00734AA4">
            <w:pPr>
              <w:pStyle w:val="121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0"/>
                <w:color w:val="000000"/>
                <w:sz w:val="22"/>
                <w:szCs w:val="22"/>
              </w:rPr>
              <w:t>Организация и осуществление работы</w:t>
            </w:r>
          </w:p>
          <w:p w14:paraId="21FB9E70" w14:textId="77777777" w:rsidR="00734AA4" w:rsidRPr="00345056" w:rsidRDefault="00734AA4" w:rsidP="00734AA4">
            <w:pPr>
              <w:pStyle w:val="121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0"/>
                <w:color w:val="000000"/>
                <w:sz w:val="22"/>
                <w:szCs w:val="22"/>
              </w:rPr>
              <w:t>наставнических</w:t>
            </w:r>
          </w:p>
          <w:p w14:paraId="4CF9F56B" w14:textId="77777777" w:rsidR="00734AA4" w:rsidRPr="00345056" w:rsidRDefault="00734AA4" w:rsidP="00734AA4">
            <w:pPr>
              <w:pStyle w:val="121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0"/>
                <w:color w:val="000000"/>
                <w:sz w:val="22"/>
                <w:szCs w:val="22"/>
              </w:rPr>
              <w:t>пар/групп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48F5B2" w14:textId="77777777" w:rsidR="00734AA4" w:rsidRPr="00345056" w:rsidRDefault="00734AA4" w:rsidP="00734AA4">
            <w:pPr>
              <w:pStyle w:val="121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after="360" w:line="240" w:lineRule="exact"/>
              <w:ind w:firstLine="0"/>
              <w:rPr>
                <w:sz w:val="22"/>
                <w:szCs w:val="22"/>
              </w:rPr>
            </w:pPr>
            <w:r w:rsidRPr="00345056">
              <w:rPr>
                <w:rStyle w:val="1212pt1"/>
                <w:color w:val="000000"/>
                <w:sz w:val="22"/>
                <w:szCs w:val="22"/>
              </w:rPr>
              <w:t>Формирование наставнических пар/групп.</w:t>
            </w:r>
          </w:p>
          <w:p w14:paraId="06066FC1" w14:textId="77777777" w:rsidR="00734AA4" w:rsidRPr="00345056" w:rsidRDefault="00734AA4" w:rsidP="00734AA4">
            <w:pPr>
              <w:pStyle w:val="121"/>
              <w:numPr>
                <w:ilvl w:val="0"/>
                <w:numId w:val="9"/>
              </w:numPr>
              <w:shd w:val="clear" w:color="auto" w:fill="auto"/>
              <w:tabs>
                <w:tab w:val="left" w:pos="278"/>
              </w:tabs>
              <w:spacing w:before="360" w:after="240" w:line="298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12pt1"/>
                <w:color w:val="000000"/>
                <w:sz w:val="22"/>
                <w:szCs w:val="22"/>
              </w:rPr>
              <w:t>Разработка персонализированных программ наставничества для каждой пары/группы.</w:t>
            </w:r>
          </w:p>
          <w:p w14:paraId="3FF9FA88" w14:textId="77777777" w:rsidR="00734AA4" w:rsidRPr="00345056" w:rsidRDefault="00734AA4" w:rsidP="00734AA4">
            <w:pPr>
              <w:pStyle w:val="121"/>
              <w:numPr>
                <w:ilvl w:val="0"/>
                <w:numId w:val="9"/>
              </w:numPr>
              <w:shd w:val="clear" w:color="auto" w:fill="auto"/>
              <w:tabs>
                <w:tab w:val="left" w:pos="283"/>
              </w:tabs>
              <w:spacing w:before="240" w:line="298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12pt1"/>
                <w:color w:val="000000"/>
                <w:sz w:val="22"/>
                <w:szCs w:val="22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734AA4" w14:paraId="50EEFDE1" w14:textId="77777777" w:rsidTr="00734AA4">
        <w:trPr>
          <w:trHeight w:hRule="exact" w:val="329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FE58D8" w14:textId="77777777" w:rsidR="00734AA4" w:rsidRPr="00345056" w:rsidRDefault="00734AA4" w:rsidP="00734AA4">
            <w:pPr>
              <w:pStyle w:val="121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A3261E" w14:textId="77777777" w:rsidR="00734AA4" w:rsidRPr="00345056" w:rsidRDefault="00734AA4" w:rsidP="00734AA4">
            <w:pPr>
              <w:pStyle w:val="121"/>
              <w:shd w:val="clear" w:color="auto" w:fill="auto"/>
              <w:spacing w:line="283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0"/>
                <w:color w:val="000000"/>
                <w:sz w:val="22"/>
                <w:szCs w:val="22"/>
              </w:rPr>
              <w:t xml:space="preserve">Завершение </w:t>
            </w:r>
            <w:proofErr w:type="spellStart"/>
            <w:r w:rsidRPr="00345056">
              <w:rPr>
                <w:rStyle w:val="120"/>
                <w:color w:val="000000"/>
                <w:sz w:val="22"/>
                <w:szCs w:val="22"/>
              </w:rPr>
              <w:t>персонализированн</w:t>
            </w:r>
            <w:proofErr w:type="spellEnd"/>
            <w:r w:rsidRPr="00345056">
              <w:rPr>
                <w:rStyle w:val="12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5056">
              <w:rPr>
                <w:rStyle w:val="120"/>
                <w:color w:val="000000"/>
                <w:sz w:val="22"/>
                <w:szCs w:val="22"/>
              </w:rPr>
              <w:t>ых</w:t>
            </w:r>
            <w:proofErr w:type="spellEnd"/>
            <w:r w:rsidRPr="00345056">
              <w:rPr>
                <w:rStyle w:val="120"/>
                <w:color w:val="000000"/>
                <w:sz w:val="22"/>
                <w:szCs w:val="22"/>
              </w:rPr>
              <w:t xml:space="preserve"> программ наставничества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FA29F5" w14:textId="77777777" w:rsidR="00734AA4" w:rsidRPr="00345056" w:rsidRDefault="00734AA4" w:rsidP="00734AA4">
            <w:pPr>
              <w:pStyle w:val="121"/>
              <w:numPr>
                <w:ilvl w:val="0"/>
                <w:numId w:val="10"/>
              </w:numPr>
              <w:shd w:val="clear" w:color="auto" w:fill="auto"/>
              <w:tabs>
                <w:tab w:val="left" w:pos="403"/>
              </w:tabs>
              <w:spacing w:after="240" w:line="298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12pt1"/>
                <w:color w:val="000000"/>
                <w:sz w:val="22"/>
                <w:szCs w:val="22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14:paraId="48288CC5" w14:textId="77777777" w:rsidR="00734AA4" w:rsidRPr="00345056" w:rsidRDefault="00734AA4" w:rsidP="00734AA4">
            <w:pPr>
              <w:pStyle w:val="121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240" w:after="360" w:line="240" w:lineRule="exact"/>
              <w:ind w:firstLine="0"/>
              <w:rPr>
                <w:sz w:val="22"/>
                <w:szCs w:val="22"/>
              </w:rPr>
            </w:pPr>
            <w:r w:rsidRPr="00345056">
              <w:rPr>
                <w:rStyle w:val="1212pt1"/>
                <w:color w:val="000000"/>
                <w:sz w:val="22"/>
                <w:szCs w:val="22"/>
              </w:rPr>
              <w:t>Проведение школьной конференции или семинара.</w:t>
            </w:r>
          </w:p>
          <w:p w14:paraId="56AD49A4" w14:textId="77777777" w:rsidR="00734AA4" w:rsidRPr="00345056" w:rsidRDefault="00734AA4" w:rsidP="00734AA4">
            <w:pPr>
              <w:pStyle w:val="121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360" w:line="298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12pt1"/>
                <w:color w:val="000000"/>
                <w:sz w:val="22"/>
                <w:szCs w:val="22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734AA4" w14:paraId="55FDC687" w14:textId="77777777" w:rsidTr="00734AA4">
        <w:trPr>
          <w:trHeight w:hRule="exact" w:val="151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8E90C1" w14:textId="77777777" w:rsidR="00734AA4" w:rsidRPr="00345056" w:rsidRDefault="00734AA4" w:rsidP="00734AA4">
            <w:pPr>
              <w:pStyle w:val="121"/>
              <w:shd w:val="clear" w:color="auto" w:fill="auto"/>
              <w:spacing w:line="280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542B29" w14:textId="77777777" w:rsidR="00734AA4" w:rsidRPr="00345056" w:rsidRDefault="00734AA4" w:rsidP="00734AA4">
            <w:pPr>
              <w:pStyle w:val="121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345056">
              <w:rPr>
                <w:rStyle w:val="120"/>
                <w:color w:val="000000"/>
                <w:sz w:val="22"/>
                <w:szCs w:val="22"/>
              </w:rPr>
              <w:t>Информационная поддержка системы наставничества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87EDC" w14:textId="77777777" w:rsidR="00734AA4" w:rsidRPr="00345056" w:rsidRDefault="00734AA4" w:rsidP="00734AA4">
            <w:pPr>
              <w:pStyle w:val="121"/>
              <w:shd w:val="clear" w:color="auto" w:fill="auto"/>
              <w:spacing w:line="298" w:lineRule="exact"/>
              <w:ind w:firstLine="0"/>
              <w:rPr>
                <w:sz w:val="22"/>
                <w:szCs w:val="22"/>
              </w:rPr>
            </w:pPr>
            <w:r w:rsidRPr="00345056">
              <w:rPr>
                <w:rStyle w:val="120"/>
                <w:color w:val="000000"/>
                <w:sz w:val="22"/>
                <w:szCs w:val="22"/>
              </w:rPr>
              <w:t>Освещение мероприятий Дорожной карты</w:t>
            </w:r>
          </w:p>
          <w:p w14:paraId="57F7BC40" w14:textId="77777777" w:rsidR="00734AA4" w:rsidRPr="00345056" w:rsidRDefault="00734AA4" w:rsidP="00734AA4">
            <w:pPr>
              <w:pStyle w:val="121"/>
              <w:shd w:val="clear" w:color="auto" w:fill="auto"/>
              <w:spacing w:line="298" w:lineRule="exact"/>
              <w:ind w:firstLine="0"/>
              <w:rPr>
                <w:sz w:val="22"/>
                <w:szCs w:val="22"/>
              </w:rPr>
            </w:pPr>
            <w:r w:rsidRPr="00345056">
              <w:rPr>
                <w:rStyle w:val="1212pt1"/>
                <w:color w:val="000000"/>
                <w:sz w:val="22"/>
                <w:szCs w:val="22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14:paraId="03B61CBC" w14:textId="21062B9D" w:rsidR="0005129E" w:rsidRDefault="0005129E" w:rsidP="0005129E">
      <w:pPr>
        <w:pStyle w:val="a3"/>
        <w:spacing w:after="0"/>
        <w:jc w:val="center"/>
        <w:rPr>
          <w:b/>
        </w:rPr>
      </w:pPr>
    </w:p>
    <w:p w14:paraId="04C3F96F" w14:textId="6D44D12B" w:rsidR="0028090F" w:rsidRDefault="0028090F" w:rsidP="0005129E">
      <w:pPr>
        <w:pStyle w:val="a3"/>
        <w:spacing w:after="0"/>
        <w:jc w:val="center"/>
        <w:rPr>
          <w:b/>
        </w:rPr>
      </w:pPr>
    </w:p>
    <w:p w14:paraId="04194128" w14:textId="57E5499C" w:rsidR="0028090F" w:rsidRDefault="0028090F" w:rsidP="0005129E">
      <w:pPr>
        <w:pStyle w:val="a3"/>
        <w:spacing w:after="0"/>
        <w:jc w:val="center"/>
        <w:rPr>
          <w:b/>
        </w:rPr>
      </w:pPr>
    </w:p>
    <w:p w14:paraId="1245DAB7" w14:textId="1CE44752" w:rsidR="0028090F" w:rsidRDefault="0028090F" w:rsidP="0005129E">
      <w:pPr>
        <w:pStyle w:val="a3"/>
        <w:spacing w:after="0"/>
        <w:jc w:val="center"/>
        <w:rPr>
          <w:b/>
        </w:rPr>
      </w:pPr>
    </w:p>
    <w:p w14:paraId="7C90C809" w14:textId="59570AC3" w:rsidR="0028090F" w:rsidRDefault="0028090F" w:rsidP="0005129E">
      <w:pPr>
        <w:pStyle w:val="a3"/>
        <w:spacing w:after="0"/>
        <w:jc w:val="center"/>
        <w:rPr>
          <w:b/>
        </w:rPr>
      </w:pPr>
    </w:p>
    <w:p w14:paraId="7B44C0AA" w14:textId="17A03432" w:rsidR="0028090F" w:rsidRDefault="0028090F" w:rsidP="0005129E">
      <w:pPr>
        <w:pStyle w:val="a3"/>
        <w:spacing w:after="0"/>
        <w:jc w:val="center"/>
        <w:rPr>
          <w:b/>
        </w:rPr>
      </w:pPr>
    </w:p>
    <w:p w14:paraId="77FF0E25" w14:textId="0ECE9330" w:rsidR="0028090F" w:rsidRDefault="0028090F" w:rsidP="0005129E">
      <w:pPr>
        <w:pStyle w:val="a3"/>
        <w:spacing w:after="0"/>
        <w:jc w:val="center"/>
        <w:rPr>
          <w:b/>
        </w:rPr>
      </w:pPr>
    </w:p>
    <w:p w14:paraId="25F141BA" w14:textId="33733345" w:rsidR="0028090F" w:rsidRDefault="0028090F" w:rsidP="0005129E">
      <w:pPr>
        <w:pStyle w:val="a3"/>
        <w:spacing w:after="0"/>
        <w:jc w:val="center"/>
        <w:rPr>
          <w:b/>
        </w:rPr>
      </w:pPr>
    </w:p>
    <w:p w14:paraId="6582A878" w14:textId="6085EB98" w:rsidR="0028090F" w:rsidRDefault="0028090F" w:rsidP="0005129E">
      <w:pPr>
        <w:pStyle w:val="a3"/>
        <w:spacing w:after="0"/>
        <w:jc w:val="center"/>
        <w:rPr>
          <w:b/>
        </w:rPr>
      </w:pPr>
    </w:p>
    <w:p w14:paraId="0CAC048F" w14:textId="3E37895D" w:rsidR="0028090F" w:rsidRDefault="0028090F" w:rsidP="0005129E">
      <w:pPr>
        <w:pStyle w:val="a3"/>
        <w:spacing w:after="0"/>
        <w:jc w:val="center"/>
        <w:rPr>
          <w:b/>
        </w:rPr>
      </w:pPr>
    </w:p>
    <w:p w14:paraId="739D7D17" w14:textId="7BD4C00E" w:rsidR="0028090F" w:rsidRDefault="0028090F" w:rsidP="0005129E">
      <w:pPr>
        <w:pStyle w:val="a3"/>
        <w:spacing w:after="0"/>
        <w:jc w:val="center"/>
        <w:rPr>
          <w:b/>
        </w:rPr>
      </w:pPr>
    </w:p>
    <w:p w14:paraId="2BD8DE16" w14:textId="39CCB55A" w:rsidR="0028090F" w:rsidRDefault="0028090F" w:rsidP="0005129E">
      <w:pPr>
        <w:pStyle w:val="a3"/>
        <w:spacing w:after="0"/>
        <w:jc w:val="center"/>
        <w:rPr>
          <w:b/>
        </w:rPr>
      </w:pPr>
    </w:p>
    <w:p w14:paraId="7D5622D8" w14:textId="6C83C0E9" w:rsidR="0028090F" w:rsidRDefault="0028090F" w:rsidP="0005129E">
      <w:pPr>
        <w:pStyle w:val="a3"/>
        <w:spacing w:after="0"/>
        <w:jc w:val="center"/>
        <w:rPr>
          <w:b/>
        </w:rPr>
      </w:pPr>
    </w:p>
    <w:p w14:paraId="158CA202" w14:textId="4F2FE7D7" w:rsidR="0028090F" w:rsidRDefault="0028090F" w:rsidP="0005129E">
      <w:pPr>
        <w:pStyle w:val="a3"/>
        <w:spacing w:after="0"/>
        <w:jc w:val="center"/>
        <w:rPr>
          <w:b/>
        </w:rPr>
      </w:pPr>
    </w:p>
    <w:p w14:paraId="7BDDF706" w14:textId="0D5A8BCE" w:rsidR="0028090F" w:rsidRDefault="0028090F" w:rsidP="0005129E">
      <w:pPr>
        <w:pStyle w:val="a3"/>
        <w:spacing w:after="0"/>
        <w:jc w:val="center"/>
        <w:rPr>
          <w:b/>
        </w:rPr>
      </w:pPr>
    </w:p>
    <w:p w14:paraId="65B22398" w14:textId="7E0C5C2D" w:rsidR="0028090F" w:rsidRDefault="0028090F" w:rsidP="0005129E">
      <w:pPr>
        <w:pStyle w:val="a3"/>
        <w:spacing w:after="0"/>
        <w:jc w:val="center"/>
        <w:rPr>
          <w:b/>
        </w:rPr>
      </w:pPr>
    </w:p>
    <w:p w14:paraId="3B392202" w14:textId="19DA83B7" w:rsidR="0028090F" w:rsidRDefault="0028090F" w:rsidP="0005129E">
      <w:pPr>
        <w:pStyle w:val="a3"/>
        <w:spacing w:after="0"/>
        <w:jc w:val="center"/>
        <w:rPr>
          <w:b/>
        </w:rPr>
      </w:pPr>
    </w:p>
    <w:p w14:paraId="6EFBC6EA" w14:textId="4C0AEB21" w:rsidR="0028090F" w:rsidRDefault="0028090F" w:rsidP="0005129E">
      <w:pPr>
        <w:pStyle w:val="a3"/>
        <w:spacing w:after="0"/>
        <w:jc w:val="center"/>
        <w:rPr>
          <w:b/>
        </w:rPr>
      </w:pPr>
    </w:p>
    <w:p w14:paraId="59EB2F06" w14:textId="2E77D172" w:rsidR="0028090F" w:rsidRDefault="0028090F" w:rsidP="0005129E">
      <w:pPr>
        <w:pStyle w:val="a3"/>
        <w:spacing w:after="0"/>
        <w:jc w:val="center"/>
        <w:rPr>
          <w:b/>
        </w:rPr>
      </w:pPr>
    </w:p>
    <w:p w14:paraId="45AADB34" w14:textId="46A83D18" w:rsidR="0028090F" w:rsidRDefault="0028090F" w:rsidP="0005129E">
      <w:pPr>
        <w:pStyle w:val="a3"/>
        <w:spacing w:after="0"/>
        <w:jc w:val="center"/>
        <w:rPr>
          <w:b/>
        </w:rPr>
      </w:pPr>
    </w:p>
    <w:p w14:paraId="3F3CAE71" w14:textId="15FCEE09" w:rsidR="0028090F" w:rsidRDefault="0028090F" w:rsidP="0005129E">
      <w:pPr>
        <w:pStyle w:val="a3"/>
        <w:spacing w:after="0"/>
        <w:jc w:val="center"/>
        <w:rPr>
          <w:b/>
        </w:rPr>
      </w:pPr>
    </w:p>
    <w:p w14:paraId="23447F9A" w14:textId="15DFF07E" w:rsidR="0028090F" w:rsidRDefault="0028090F" w:rsidP="0005129E">
      <w:pPr>
        <w:pStyle w:val="a3"/>
        <w:spacing w:after="0"/>
        <w:jc w:val="center"/>
        <w:rPr>
          <w:b/>
        </w:rPr>
      </w:pPr>
    </w:p>
    <w:p w14:paraId="3990D8D1" w14:textId="77777777" w:rsidR="0028090F" w:rsidRDefault="0028090F" w:rsidP="0028090F">
      <w:pPr>
        <w:pStyle w:val="a3"/>
        <w:spacing w:after="0"/>
        <w:jc w:val="right"/>
        <w:rPr>
          <w:rFonts w:ascii="Times New Roman" w:hAnsi="Times New Roman" w:cs="Times New Roman"/>
          <w:i/>
        </w:rPr>
      </w:pPr>
      <w:bookmarkStart w:id="0" w:name="_Hlk198122094"/>
      <w:r>
        <w:rPr>
          <w:rFonts w:ascii="Times New Roman" w:hAnsi="Times New Roman" w:cs="Times New Roman"/>
          <w:i/>
        </w:rPr>
        <w:t>Приложение 3</w:t>
      </w:r>
    </w:p>
    <w:p w14:paraId="04DA9023" w14:textId="77777777" w:rsidR="0028090F" w:rsidRDefault="0028090F" w:rsidP="0028090F">
      <w:pPr>
        <w:pStyle w:val="a3"/>
        <w:spacing w:after="0"/>
        <w:jc w:val="center"/>
        <w:rPr>
          <w:b/>
        </w:rPr>
      </w:pPr>
    </w:p>
    <w:p w14:paraId="4FD849C2" w14:textId="77777777" w:rsidR="0028090F" w:rsidRDefault="0028090F" w:rsidP="0028090F">
      <w:pPr>
        <w:pStyle w:val="a3"/>
        <w:spacing w:after="0"/>
        <w:jc w:val="center"/>
        <w:rPr>
          <w:b/>
        </w:rPr>
      </w:pPr>
    </w:p>
    <w:p w14:paraId="37927669" w14:textId="77777777" w:rsidR="0028090F" w:rsidRPr="007E5EC9" w:rsidRDefault="0028090F" w:rsidP="0028090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EC9">
        <w:rPr>
          <w:rFonts w:ascii="Times New Roman" w:hAnsi="Times New Roman" w:cs="Times New Roman"/>
          <w:b/>
          <w:sz w:val="24"/>
          <w:szCs w:val="24"/>
        </w:rPr>
        <w:t>Списочный состав наставнических пар/групп</w:t>
      </w:r>
    </w:p>
    <w:p w14:paraId="08D5794F" w14:textId="77777777" w:rsidR="0028090F" w:rsidRPr="007E5EC9" w:rsidRDefault="0028090F" w:rsidP="0028090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B730A" w14:textId="77777777" w:rsidR="0028090F" w:rsidRPr="007E5EC9" w:rsidRDefault="0028090F" w:rsidP="0028090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C9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 «один -на -один»:</w:t>
      </w:r>
    </w:p>
    <w:p w14:paraId="669907F8" w14:textId="77777777" w:rsidR="0028090F" w:rsidRDefault="0028090F" w:rsidP="002809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7E5EC9">
        <w:rPr>
          <w:rFonts w:ascii="Times New Roman" w:hAnsi="Times New Roman" w:cs="Times New Roman"/>
          <w:sz w:val="24"/>
          <w:szCs w:val="24"/>
        </w:rPr>
        <w:t xml:space="preserve">аставник Романова </w:t>
      </w:r>
      <w:proofErr w:type="spellStart"/>
      <w:r w:rsidRPr="007E5EC9">
        <w:rPr>
          <w:rFonts w:ascii="Times New Roman" w:hAnsi="Times New Roman" w:cs="Times New Roman"/>
          <w:sz w:val="24"/>
          <w:szCs w:val="24"/>
        </w:rPr>
        <w:t>И.В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 xml:space="preserve">., воспитатель – наставляемый Дорохина </w:t>
      </w:r>
      <w:proofErr w:type="spellStart"/>
      <w:r w:rsidRPr="007E5EC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>., воспитатель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D39DEC" w14:textId="77777777" w:rsidR="0028090F" w:rsidRDefault="0028090F" w:rsidP="002809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E5EC9">
        <w:rPr>
          <w:rFonts w:ascii="Times New Roman" w:hAnsi="Times New Roman" w:cs="Times New Roman"/>
          <w:sz w:val="24"/>
          <w:szCs w:val="24"/>
        </w:rPr>
        <w:t xml:space="preserve">аставник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 xml:space="preserve">., воспитатель – наставляемый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>., воспитатель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5E2A19" w14:textId="77777777" w:rsidR="0028090F" w:rsidRPr="00D121AE" w:rsidRDefault="0028090F" w:rsidP="002809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E5EC9">
        <w:rPr>
          <w:rFonts w:ascii="Times New Roman" w:hAnsi="Times New Roman" w:cs="Times New Roman"/>
          <w:sz w:val="24"/>
          <w:szCs w:val="24"/>
        </w:rPr>
        <w:t xml:space="preserve">аставник </w:t>
      </w:r>
      <w:r>
        <w:rPr>
          <w:rFonts w:ascii="Times New Roman" w:hAnsi="Times New Roman" w:cs="Times New Roman"/>
          <w:sz w:val="24"/>
          <w:szCs w:val="24"/>
        </w:rPr>
        <w:t xml:space="preserve">Никулина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 xml:space="preserve">., воспитатель – наставляемый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Селеменева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>., 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81BFDF" w14:textId="77777777" w:rsidR="0028090F" w:rsidRDefault="0028090F" w:rsidP="0028090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C9">
        <w:rPr>
          <w:rFonts w:ascii="Times New Roman" w:hAnsi="Times New Roman" w:cs="Times New Roman"/>
          <w:b/>
          <w:sz w:val="24"/>
          <w:szCs w:val="24"/>
        </w:rPr>
        <w:t>Реверсивное наставничество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3AAB019" w14:textId="77777777" w:rsidR="0028090F" w:rsidRDefault="0028090F" w:rsidP="002809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E5EC9">
        <w:rPr>
          <w:rFonts w:ascii="Times New Roman" w:hAnsi="Times New Roman" w:cs="Times New Roman"/>
          <w:sz w:val="24"/>
          <w:szCs w:val="24"/>
        </w:rPr>
        <w:t xml:space="preserve">- </w:t>
      </w:r>
      <w:r w:rsidRPr="00A448E9">
        <w:rPr>
          <w:rFonts w:ascii="Times New Roman" w:hAnsi="Times New Roman" w:cs="Times New Roman"/>
          <w:sz w:val="24"/>
          <w:szCs w:val="24"/>
        </w:rPr>
        <w:t xml:space="preserve">опытный педагог </w:t>
      </w:r>
      <w:r w:rsidRPr="007E5EC9">
        <w:rPr>
          <w:rFonts w:ascii="Times New Roman" w:hAnsi="Times New Roman" w:cs="Times New Roman"/>
          <w:sz w:val="24"/>
          <w:szCs w:val="24"/>
        </w:rPr>
        <w:t xml:space="preserve">Сулимова </w:t>
      </w:r>
      <w:proofErr w:type="spellStart"/>
      <w:r w:rsidRPr="007E5EC9">
        <w:rPr>
          <w:rFonts w:ascii="Times New Roman" w:hAnsi="Times New Roman" w:cs="Times New Roman"/>
          <w:sz w:val="24"/>
          <w:szCs w:val="24"/>
        </w:rPr>
        <w:t>Е.А</w:t>
      </w:r>
      <w:proofErr w:type="spellEnd"/>
      <w:r w:rsidRPr="007E5E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5EC9">
        <w:rPr>
          <w:rFonts w:ascii="Times New Roman" w:hAnsi="Times New Roman" w:cs="Times New Roman"/>
          <w:sz w:val="24"/>
          <w:szCs w:val="24"/>
        </w:rPr>
        <w:t>тьютор</w:t>
      </w:r>
      <w:r>
        <w:rPr>
          <w:rFonts w:ascii="Times New Roman" w:hAnsi="Times New Roman" w:cs="Times New Roman"/>
          <w:sz w:val="24"/>
          <w:szCs w:val="24"/>
        </w:rPr>
        <w:t xml:space="preserve"> – начинающий педагог Калинина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</w:t>
      </w:r>
      <w:proofErr w:type="spellEnd"/>
      <w:r>
        <w:rPr>
          <w:rFonts w:ascii="Times New Roman" w:hAnsi="Times New Roman" w:cs="Times New Roman"/>
          <w:sz w:val="24"/>
          <w:szCs w:val="24"/>
        </w:rPr>
        <w:t>., тьютор.</w:t>
      </w:r>
    </w:p>
    <w:p w14:paraId="163259A5" w14:textId="77777777" w:rsidR="0028090F" w:rsidRPr="00D121AE" w:rsidRDefault="0028090F" w:rsidP="002809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8E9">
        <w:rPr>
          <w:rFonts w:ascii="Times New Roman" w:hAnsi="Times New Roman" w:cs="Times New Roman"/>
          <w:sz w:val="24"/>
          <w:szCs w:val="24"/>
        </w:rPr>
        <w:t>опытный педагог</w:t>
      </w:r>
      <w:r>
        <w:rPr>
          <w:rFonts w:ascii="Times New Roman" w:hAnsi="Times New Roman" w:cs="Times New Roman"/>
          <w:sz w:val="24"/>
          <w:szCs w:val="24"/>
        </w:rPr>
        <w:t xml:space="preserve"> Сергеева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учитель-логопед – начинающий педагог Козлова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D12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учитель-логопед.</w:t>
      </w:r>
    </w:p>
    <w:p w14:paraId="24A5C903" w14:textId="77777777" w:rsidR="0028090F" w:rsidRDefault="0028090F" w:rsidP="0028090F">
      <w:pPr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21A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Наставничество в группе (</w:t>
      </w:r>
      <w:r w:rsidRPr="00D121AE">
        <w:rPr>
          <w:rFonts w:ascii="Times New Roman" w:hAnsi="Times New Roman" w:cs="Times New Roman"/>
          <w:b/>
          <w:sz w:val="24"/>
          <w:szCs w:val="24"/>
        </w:rPr>
        <w:t>целеполагающее</w:t>
      </w:r>
      <w:r>
        <w:rPr>
          <w:rFonts w:ascii="Times New Roman" w:hAnsi="Times New Roman" w:cs="Times New Roman"/>
          <w:b/>
          <w:sz w:val="24"/>
          <w:szCs w:val="24"/>
        </w:rPr>
        <w:t xml:space="preserve">). Тема: «Использование идеи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посткроссинга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д/с в рамках участия в международном проекте по образованию для устойчивого развития»</w:t>
      </w:r>
      <w:r w:rsidRPr="00D121AE">
        <w:rPr>
          <w:rFonts w:ascii="Times New Roman" w:hAnsi="Times New Roman" w:cs="Times New Roman"/>
          <w:b/>
          <w:sz w:val="24"/>
          <w:szCs w:val="24"/>
        </w:rPr>
        <w:t>:</w:t>
      </w:r>
    </w:p>
    <w:p w14:paraId="071D492B" w14:textId="77777777" w:rsidR="0028090F" w:rsidRDefault="0028090F" w:rsidP="00280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11D">
        <w:rPr>
          <w:rFonts w:ascii="Times New Roman" w:hAnsi="Times New Roman" w:cs="Times New Roman"/>
          <w:sz w:val="24"/>
          <w:szCs w:val="24"/>
        </w:rPr>
        <w:t xml:space="preserve">                 - старший воспитатель Поваляева </w:t>
      </w:r>
      <w:proofErr w:type="spellStart"/>
      <w:r w:rsidRPr="00CD711D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Pr="00CD71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воспитатель Ярыгина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8C9844" w14:textId="77777777" w:rsidR="0028090F" w:rsidRDefault="0028090F" w:rsidP="0028090F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Pr="00CD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Ярыгина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воспитатели Романова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Никулина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Лихонина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Селеменева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BA3188" w14:textId="60D3A5DC" w:rsidR="0028090F" w:rsidRPr="00D05A3D" w:rsidRDefault="0028090F" w:rsidP="0028090F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D05A3D">
        <w:rPr>
          <w:rFonts w:ascii="Times New Roman" w:hAnsi="Times New Roman" w:cs="Times New Roman"/>
          <w:b/>
          <w:sz w:val="24"/>
          <w:szCs w:val="24"/>
        </w:rPr>
        <w:t>Дистанционное наставничество</w:t>
      </w:r>
      <w:r>
        <w:rPr>
          <w:rFonts w:ascii="Times New Roman" w:hAnsi="Times New Roman" w:cs="Times New Roman"/>
          <w:sz w:val="24"/>
          <w:szCs w:val="24"/>
        </w:rPr>
        <w:t xml:space="preserve"> в периоды нерабочих д</w:t>
      </w:r>
      <w:r w:rsidR="00C6582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ей – группа «Педагоги ДОУ» в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 xml:space="preserve">, конференции в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D05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отв. кураторы </w:t>
      </w:r>
      <w:r w:rsidRPr="009973E1">
        <w:rPr>
          <w:rFonts w:ascii="Times New Roman" w:hAnsi="Times New Roman" w:cs="Times New Roman"/>
          <w:sz w:val="24"/>
          <w:szCs w:val="24"/>
        </w:rPr>
        <w:t xml:space="preserve">старшие воспитатели </w:t>
      </w:r>
      <w:proofErr w:type="spellStart"/>
      <w:r w:rsidRPr="009973E1">
        <w:rPr>
          <w:rFonts w:ascii="Times New Roman" w:hAnsi="Times New Roman" w:cs="Times New Roman"/>
          <w:sz w:val="24"/>
          <w:szCs w:val="24"/>
        </w:rPr>
        <w:t>Горностаева</w:t>
      </w:r>
      <w:proofErr w:type="spellEnd"/>
      <w:r w:rsidRPr="0099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3E1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9973E1">
        <w:rPr>
          <w:rFonts w:ascii="Times New Roman" w:hAnsi="Times New Roman" w:cs="Times New Roman"/>
          <w:sz w:val="24"/>
          <w:szCs w:val="24"/>
        </w:rPr>
        <w:t xml:space="preserve">., Поваляева </w:t>
      </w:r>
      <w:proofErr w:type="spellStart"/>
      <w:r w:rsidRPr="009973E1">
        <w:rPr>
          <w:rFonts w:ascii="Times New Roman" w:hAnsi="Times New Roman" w:cs="Times New Roman"/>
          <w:sz w:val="24"/>
          <w:szCs w:val="24"/>
        </w:rPr>
        <w:t>Т.А</w:t>
      </w:r>
      <w:proofErr w:type="spellEnd"/>
      <w:r w:rsidRPr="009973E1">
        <w:rPr>
          <w:rFonts w:ascii="Times New Roman" w:hAnsi="Times New Roman" w:cs="Times New Roman"/>
          <w:sz w:val="24"/>
          <w:szCs w:val="24"/>
        </w:rPr>
        <w:t>.</w:t>
      </w:r>
    </w:p>
    <w:p w14:paraId="0F0B1D87" w14:textId="77777777" w:rsidR="0028090F" w:rsidRPr="00CD711D" w:rsidRDefault="0028090F" w:rsidP="00280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9D86E" w14:textId="77777777" w:rsidR="0028090F" w:rsidRPr="0005129E" w:rsidRDefault="0028090F" w:rsidP="0005129E">
      <w:pPr>
        <w:pStyle w:val="a3"/>
        <w:spacing w:after="0"/>
        <w:jc w:val="center"/>
        <w:rPr>
          <w:b/>
        </w:rPr>
      </w:pPr>
      <w:bookmarkStart w:id="1" w:name="_GoBack"/>
      <w:bookmarkEnd w:id="0"/>
      <w:bookmarkEnd w:id="1"/>
    </w:p>
    <w:sectPr w:rsidR="0028090F" w:rsidRPr="0005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41"/>
    <w:multiLevelType w:val="multilevel"/>
    <w:tmpl w:val="0000004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45"/>
    <w:multiLevelType w:val="multilevel"/>
    <w:tmpl w:val="0000004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B4F7E1D"/>
    <w:multiLevelType w:val="hybridMultilevel"/>
    <w:tmpl w:val="3A56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0F93"/>
    <w:multiLevelType w:val="hybridMultilevel"/>
    <w:tmpl w:val="939AFA16"/>
    <w:lvl w:ilvl="0" w:tplc="A52C39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B4CD5"/>
    <w:multiLevelType w:val="hybridMultilevel"/>
    <w:tmpl w:val="34EC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44A47"/>
    <w:multiLevelType w:val="hybridMultilevel"/>
    <w:tmpl w:val="7BB2BE94"/>
    <w:lvl w:ilvl="0" w:tplc="A52C39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010C9"/>
    <w:multiLevelType w:val="hybridMultilevel"/>
    <w:tmpl w:val="EC3C737C"/>
    <w:lvl w:ilvl="0" w:tplc="C6B00A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6CE"/>
    <w:rsid w:val="0005129E"/>
    <w:rsid w:val="0028090F"/>
    <w:rsid w:val="00345056"/>
    <w:rsid w:val="004516CE"/>
    <w:rsid w:val="00466949"/>
    <w:rsid w:val="004F0316"/>
    <w:rsid w:val="00543513"/>
    <w:rsid w:val="0068286E"/>
    <w:rsid w:val="00734AA4"/>
    <w:rsid w:val="007B7D24"/>
    <w:rsid w:val="007F0E68"/>
    <w:rsid w:val="009973E1"/>
    <w:rsid w:val="00B90F1E"/>
    <w:rsid w:val="00C5293B"/>
    <w:rsid w:val="00C6582E"/>
    <w:rsid w:val="00E4714B"/>
    <w:rsid w:val="00F1385D"/>
    <w:rsid w:val="00F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5E99"/>
  <w15:docId w15:val="{32D2C291-77B9-4AF2-AF50-E93D261F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93B"/>
    <w:pPr>
      <w:ind w:left="720"/>
      <w:contextualSpacing/>
    </w:pPr>
  </w:style>
  <w:style w:type="character" w:customStyle="1" w:styleId="12">
    <w:name w:val="Основной текст (12)_"/>
    <w:basedOn w:val="a0"/>
    <w:link w:val="121"/>
    <w:uiPriority w:val="99"/>
    <w:rsid w:val="00734AA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20">
    <w:name w:val="Основной текст (12) + Полужирный"/>
    <w:basedOn w:val="12"/>
    <w:uiPriority w:val="99"/>
    <w:rsid w:val="00734AA4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12pt1">
    <w:name w:val="Основной текст (12) + 12 pt1"/>
    <w:basedOn w:val="12"/>
    <w:uiPriority w:val="99"/>
    <w:rsid w:val="00734AA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34AA4"/>
    <w:pPr>
      <w:widowControl w:val="0"/>
      <w:shd w:val="clear" w:color="auto" w:fill="FFFFFF"/>
      <w:spacing w:after="0" w:line="322" w:lineRule="exact"/>
      <w:ind w:hanging="74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13</Pages>
  <Words>4599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Людмила</cp:lastModifiedBy>
  <cp:revision>7</cp:revision>
  <dcterms:created xsi:type="dcterms:W3CDTF">2022-02-24T12:35:00Z</dcterms:created>
  <dcterms:modified xsi:type="dcterms:W3CDTF">2025-05-14T10:45:00Z</dcterms:modified>
</cp:coreProperties>
</file>